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1BC" w:rsidRDefault="002421BC" w:rsidP="00F30EF1">
      <w:pPr>
        <w:tabs>
          <w:tab w:val="left" w:pos="3969"/>
        </w:tabs>
        <w:suppressAutoHyphens/>
        <w:jc w:val="right"/>
        <w:rPr>
          <w:rFonts w:ascii="Times New Roman CYR" w:hAnsi="Times New Roman CYR"/>
          <w:szCs w:val="24"/>
        </w:rPr>
      </w:pPr>
      <w:r>
        <w:rPr>
          <w:rFonts w:ascii="Times New Roman CYR" w:hAnsi="Times New Roman CYR"/>
          <w:szCs w:val="24"/>
        </w:rPr>
        <w:t>Проект</w:t>
      </w:r>
    </w:p>
    <w:p w:rsidR="002421BC" w:rsidRPr="00007C9F" w:rsidRDefault="002421BC" w:rsidP="00F30EF1">
      <w:pPr>
        <w:suppressAutoHyphens/>
        <w:ind w:firstLine="142"/>
        <w:jc w:val="center"/>
        <w:rPr>
          <w:rFonts w:ascii="Times New Roman CYR" w:hAnsi="Times New Roman CYR"/>
        </w:rPr>
      </w:pPr>
    </w:p>
    <w:p w:rsidR="002421BC" w:rsidRDefault="002421BC" w:rsidP="00F30EF1">
      <w:pPr>
        <w:suppressAutoHyphens/>
        <w:autoSpaceDE w:val="0"/>
        <w:autoSpaceDN w:val="0"/>
        <w:adjustRightInd w:val="0"/>
        <w:jc w:val="center"/>
        <w:rPr>
          <w:rFonts w:ascii="Times New Roman CYR" w:hAnsi="Times New Roman CYR"/>
          <w:b/>
          <w:sz w:val="32"/>
          <w:szCs w:val="32"/>
        </w:rPr>
      </w:pPr>
      <w:r w:rsidRPr="00B7736B">
        <w:rPr>
          <w:rFonts w:ascii="Times New Roman CYR" w:hAnsi="Times New Roman CYR"/>
          <w:b/>
          <w:sz w:val="32"/>
          <w:szCs w:val="32"/>
        </w:rPr>
        <w:t>ГОРОД</w:t>
      </w:r>
      <w:r>
        <w:rPr>
          <w:rFonts w:ascii="Times New Roman CYR" w:hAnsi="Times New Roman CYR"/>
          <w:b/>
          <w:sz w:val="32"/>
          <w:szCs w:val="32"/>
        </w:rPr>
        <w:t xml:space="preserve">СКАЯ ДУМА ГОРОДА НОВОЧЕРКАССКА </w:t>
      </w:r>
    </w:p>
    <w:p w:rsidR="002421BC" w:rsidRPr="00B7736B" w:rsidRDefault="002421BC" w:rsidP="00F30EF1">
      <w:pPr>
        <w:suppressAutoHyphens/>
        <w:autoSpaceDE w:val="0"/>
        <w:autoSpaceDN w:val="0"/>
        <w:adjustRightInd w:val="0"/>
        <w:jc w:val="center"/>
        <w:rPr>
          <w:rFonts w:ascii="Times New Roman CYR" w:hAnsi="Times New Roman CYR"/>
          <w:b/>
          <w:sz w:val="32"/>
          <w:szCs w:val="32"/>
        </w:rPr>
      </w:pPr>
      <w:r>
        <w:rPr>
          <w:rFonts w:ascii="Times New Roman CYR" w:hAnsi="Times New Roman CYR"/>
          <w:b/>
          <w:sz w:val="32"/>
          <w:szCs w:val="32"/>
        </w:rPr>
        <w:t>Восьмой созыв (2025-2030)</w:t>
      </w:r>
    </w:p>
    <w:p w:rsidR="002421BC" w:rsidRPr="007051F5" w:rsidRDefault="002421BC" w:rsidP="00F30EF1">
      <w:pPr>
        <w:suppressAutoHyphens/>
        <w:autoSpaceDE w:val="0"/>
        <w:autoSpaceDN w:val="0"/>
        <w:adjustRightInd w:val="0"/>
        <w:jc w:val="center"/>
        <w:rPr>
          <w:rFonts w:ascii="Times New Roman CYR" w:hAnsi="Times New Roman CYR"/>
          <w:b/>
        </w:rPr>
      </w:pPr>
    </w:p>
    <w:p w:rsidR="002421BC" w:rsidRPr="00B7736B" w:rsidRDefault="002421BC" w:rsidP="00F30EF1">
      <w:pPr>
        <w:suppressAutoHyphens/>
        <w:autoSpaceDE w:val="0"/>
        <w:autoSpaceDN w:val="0"/>
        <w:adjustRightInd w:val="0"/>
        <w:jc w:val="center"/>
        <w:rPr>
          <w:rFonts w:ascii="Times New Roman CYR" w:hAnsi="Times New Roman CYR"/>
          <w:b/>
          <w:noProof/>
          <w:sz w:val="32"/>
          <w:szCs w:val="32"/>
        </w:rPr>
      </w:pPr>
      <w:r w:rsidRPr="00B7736B">
        <w:rPr>
          <w:rFonts w:ascii="Times New Roman CYR" w:hAnsi="Times New Roman CYR"/>
          <w:b/>
          <w:sz w:val="32"/>
          <w:szCs w:val="32"/>
        </w:rPr>
        <w:t>РЕШЕНИЕ</w:t>
      </w:r>
      <w:r w:rsidRPr="00B7736B">
        <w:rPr>
          <w:rFonts w:ascii="Times New Roman CYR" w:hAnsi="Times New Roman CYR"/>
          <w:b/>
          <w:noProof/>
          <w:sz w:val="32"/>
          <w:szCs w:val="32"/>
        </w:rPr>
        <w:t xml:space="preserve"> № </w:t>
      </w:r>
    </w:p>
    <w:p w:rsidR="00884FAB" w:rsidRPr="00E73755" w:rsidRDefault="00884FAB" w:rsidP="00F30EF1">
      <w:pPr>
        <w:contextualSpacing/>
        <w:jc w:val="center"/>
        <w:rPr>
          <w:sz w:val="20"/>
        </w:rPr>
      </w:pPr>
    </w:p>
    <w:p w:rsidR="002421BC" w:rsidRPr="002421BC" w:rsidRDefault="002421BC" w:rsidP="00F30EF1">
      <w:pPr>
        <w:suppressAutoHyphens/>
        <w:autoSpaceDE w:val="0"/>
        <w:autoSpaceDN w:val="0"/>
        <w:adjustRightInd w:val="0"/>
        <w:rPr>
          <w:rFonts w:ascii="Times New Roman CYR" w:hAnsi="Times New Roman CYR"/>
          <w:noProof/>
          <w:sz w:val="28"/>
          <w:szCs w:val="28"/>
        </w:rPr>
      </w:pPr>
      <w:r w:rsidRPr="002421BC">
        <w:rPr>
          <w:rFonts w:ascii="Times New Roman CYR" w:hAnsi="Times New Roman CYR"/>
          <w:noProof/>
          <w:sz w:val="28"/>
          <w:szCs w:val="28"/>
        </w:rPr>
        <w:t xml:space="preserve">«____»____________2026 г.                            </w:t>
      </w:r>
      <w:r w:rsidRPr="002421BC">
        <w:rPr>
          <w:rFonts w:ascii="Times New Roman CYR" w:hAnsi="Times New Roman CYR"/>
          <w:noProof/>
          <w:sz w:val="28"/>
          <w:szCs w:val="28"/>
        </w:rPr>
        <w:tab/>
      </w:r>
      <w:r w:rsidRPr="002421BC">
        <w:rPr>
          <w:rFonts w:ascii="Times New Roman CYR" w:hAnsi="Times New Roman CYR"/>
          <w:noProof/>
          <w:sz w:val="28"/>
          <w:szCs w:val="28"/>
        </w:rPr>
        <w:tab/>
        <w:t xml:space="preserve">              Протокол №____</w:t>
      </w:r>
    </w:p>
    <w:p w:rsidR="00CC458E" w:rsidRDefault="00CC458E" w:rsidP="00F30EF1">
      <w:pPr>
        <w:jc w:val="both"/>
        <w:rPr>
          <w:sz w:val="20"/>
        </w:rPr>
      </w:pPr>
    </w:p>
    <w:p w:rsidR="005A295F" w:rsidRDefault="005A295F" w:rsidP="005A295F">
      <w:pPr>
        <w:spacing w:line="360" w:lineRule="auto"/>
        <w:contextualSpacing/>
        <w:jc w:val="both"/>
      </w:pPr>
    </w:p>
    <w:p w:rsidR="005A295F" w:rsidRPr="005A295F" w:rsidRDefault="005A295F" w:rsidP="00567DD3">
      <w:pPr>
        <w:pStyle w:val="ConsPlusTitle"/>
        <w:spacing w:line="432" w:lineRule="auto"/>
        <w:jc w:val="center"/>
        <w:rPr>
          <w:rFonts w:ascii="Times New Roman" w:hAnsi="Times New Roman" w:cs="Times New Roman"/>
          <w:sz w:val="28"/>
          <w:szCs w:val="28"/>
        </w:rPr>
      </w:pPr>
      <w:r w:rsidRPr="005A295F">
        <w:rPr>
          <w:rFonts w:ascii="Times New Roman" w:hAnsi="Times New Roman" w:cs="Times New Roman"/>
          <w:sz w:val="28"/>
          <w:szCs w:val="28"/>
        </w:rPr>
        <w:t>Об утверждении Порядка</w:t>
      </w:r>
    </w:p>
    <w:p w:rsidR="007217D1" w:rsidRPr="005A295F" w:rsidRDefault="005A295F" w:rsidP="00567DD3">
      <w:pPr>
        <w:pStyle w:val="ConsPlusTitle"/>
        <w:spacing w:line="432" w:lineRule="auto"/>
        <w:jc w:val="center"/>
        <w:rPr>
          <w:rFonts w:ascii="Times New Roman" w:hAnsi="Times New Roman" w:cs="Times New Roman"/>
          <w:sz w:val="28"/>
          <w:szCs w:val="28"/>
        </w:rPr>
      </w:pPr>
      <w:r w:rsidRPr="005A295F">
        <w:rPr>
          <w:rFonts w:ascii="Times New Roman" w:hAnsi="Times New Roman" w:cs="Times New Roman"/>
          <w:sz w:val="28"/>
          <w:szCs w:val="28"/>
        </w:rPr>
        <w:t>отчуждения древесины, полученной из срубленных, спиленных,</w:t>
      </w:r>
      <w:r>
        <w:rPr>
          <w:rFonts w:ascii="Times New Roman" w:hAnsi="Times New Roman" w:cs="Times New Roman"/>
          <w:sz w:val="28"/>
          <w:szCs w:val="28"/>
        </w:rPr>
        <w:t xml:space="preserve"> </w:t>
      </w:r>
      <w:r w:rsidRPr="005A295F">
        <w:rPr>
          <w:rFonts w:ascii="Times New Roman" w:hAnsi="Times New Roman" w:cs="Times New Roman"/>
          <w:sz w:val="28"/>
          <w:szCs w:val="28"/>
        </w:rPr>
        <w:t>срезанных стволов деревьев, произрастающих на земельных</w:t>
      </w:r>
      <w:r>
        <w:rPr>
          <w:rFonts w:ascii="Times New Roman" w:hAnsi="Times New Roman" w:cs="Times New Roman"/>
          <w:sz w:val="28"/>
          <w:szCs w:val="28"/>
        </w:rPr>
        <w:t xml:space="preserve"> </w:t>
      </w:r>
      <w:r w:rsidRPr="005A295F">
        <w:rPr>
          <w:rFonts w:ascii="Times New Roman" w:hAnsi="Times New Roman" w:cs="Times New Roman"/>
          <w:sz w:val="28"/>
          <w:szCs w:val="28"/>
        </w:rPr>
        <w:t>участках (их частях) или землях, находящихся</w:t>
      </w:r>
      <w:r>
        <w:rPr>
          <w:rFonts w:ascii="Times New Roman" w:hAnsi="Times New Roman" w:cs="Times New Roman"/>
          <w:sz w:val="28"/>
          <w:szCs w:val="28"/>
        </w:rPr>
        <w:t xml:space="preserve"> </w:t>
      </w:r>
      <w:r w:rsidRPr="005A295F">
        <w:rPr>
          <w:rFonts w:ascii="Times New Roman" w:hAnsi="Times New Roman" w:cs="Times New Roman"/>
          <w:sz w:val="28"/>
          <w:szCs w:val="28"/>
        </w:rPr>
        <w:t>в муниципальной собственности муниципального образования городского округа «Город Новочеркасск» Ростовской области</w:t>
      </w:r>
    </w:p>
    <w:p w:rsidR="00CC458E" w:rsidRDefault="00CC458E" w:rsidP="00567DD3">
      <w:pPr>
        <w:tabs>
          <w:tab w:val="left" w:pos="1172"/>
        </w:tabs>
        <w:spacing w:line="432" w:lineRule="auto"/>
        <w:ind w:firstLine="709"/>
        <w:contextualSpacing/>
        <w:jc w:val="both"/>
        <w:rPr>
          <w:sz w:val="20"/>
        </w:rPr>
      </w:pPr>
    </w:p>
    <w:p w:rsidR="0044740B" w:rsidRPr="002421BC" w:rsidRDefault="0048399D" w:rsidP="00567DD3">
      <w:pPr>
        <w:autoSpaceDE w:val="0"/>
        <w:autoSpaceDN w:val="0"/>
        <w:adjustRightInd w:val="0"/>
        <w:spacing w:line="432" w:lineRule="auto"/>
        <w:ind w:firstLine="709"/>
        <w:jc w:val="both"/>
        <w:rPr>
          <w:color w:val="000000"/>
          <w:sz w:val="28"/>
          <w:szCs w:val="28"/>
        </w:rPr>
      </w:pPr>
      <w:r w:rsidRPr="0048399D">
        <w:rPr>
          <w:color w:val="000000"/>
          <w:sz w:val="28"/>
          <w:szCs w:val="28"/>
        </w:rPr>
        <w:t xml:space="preserve">В соответствии со </w:t>
      </w:r>
      <w:hyperlink r:id="rId8" w:tooltip="Федеральный закон от 20.03.2025 N 35-ФЗ &quot;О внесении изменений в отдельные законодательные акты Российской Федерации&quot; {КонсультантПлюс}">
        <w:r w:rsidRPr="0048399D">
          <w:rPr>
            <w:color w:val="000000"/>
            <w:sz w:val="28"/>
            <w:szCs w:val="28"/>
          </w:rPr>
          <w:t>статьей 5</w:t>
        </w:r>
      </w:hyperlink>
      <w:r w:rsidRPr="0048399D">
        <w:rPr>
          <w:color w:val="000000"/>
          <w:sz w:val="28"/>
          <w:szCs w:val="28"/>
        </w:rPr>
        <w:t xml:space="preserve"> Федерального закона от 20.03.2025 № 35-ФЗ      «О внесении изменений в отдельные законодательные акты Российской Федерации», руководствуясь Уставом муниципального образования городского округа «Город Новочеркасск» Ростовской области</w:t>
      </w:r>
      <w:r w:rsidR="0044740B" w:rsidRPr="002421BC">
        <w:rPr>
          <w:color w:val="000000"/>
          <w:sz w:val="28"/>
          <w:szCs w:val="28"/>
        </w:rPr>
        <w:t>, Городская Дума:</w:t>
      </w:r>
    </w:p>
    <w:p w:rsidR="002421BC" w:rsidRPr="002421BC" w:rsidRDefault="002421BC" w:rsidP="00567DD3">
      <w:pPr>
        <w:autoSpaceDE w:val="0"/>
        <w:autoSpaceDN w:val="0"/>
        <w:adjustRightInd w:val="0"/>
        <w:spacing w:line="432" w:lineRule="auto"/>
        <w:rPr>
          <w:rFonts w:eastAsia="Calibri"/>
          <w:sz w:val="28"/>
          <w:szCs w:val="28"/>
          <w:lang w:eastAsia="en-US"/>
        </w:rPr>
      </w:pPr>
    </w:p>
    <w:p w:rsidR="002421BC" w:rsidRPr="002421BC" w:rsidRDefault="002421BC" w:rsidP="00567DD3">
      <w:pPr>
        <w:spacing w:line="432" w:lineRule="auto"/>
        <w:ind w:right="-1"/>
        <w:jc w:val="center"/>
        <w:rPr>
          <w:b/>
          <w:sz w:val="28"/>
          <w:szCs w:val="28"/>
        </w:rPr>
      </w:pPr>
      <w:r w:rsidRPr="002421BC">
        <w:rPr>
          <w:b/>
          <w:sz w:val="28"/>
          <w:szCs w:val="28"/>
        </w:rPr>
        <w:t>РЕШИЛА:</w:t>
      </w:r>
    </w:p>
    <w:p w:rsidR="002421BC" w:rsidRPr="002421BC" w:rsidRDefault="002421BC" w:rsidP="00567DD3">
      <w:pPr>
        <w:spacing w:line="432" w:lineRule="auto"/>
        <w:ind w:right="-1"/>
        <w:jc w:val="center"/>
        <w:rPr>
          <w:sz w:val="28"/>
          <w:szCs w:val="28"/>
        </w:rPr>
      </w:pPr>
    </w:p>
    <w:p w:rsidR="00E56801" w:rsidRPr="00E56801" w:rsidRDefault="00E56801" w:rsidP="00567DD3">
      <w:pPr>
        <w:autoSpaceDE w:val="0"/>
        <w:autoSpaceDN w:val="0"/>
        <w:adjustRightInd w:val="0"/>
        <w:spacing w:line="432" w:lineRule="auto"/>
        <w:ind w:firstLine="709"/>
        <w:jc w:val="both"/>
        <w:rPr>
          <w:color w:val="000000"/>
          <w:sz w:val="28"/>
          <w:szCs w:val="28"/>
        </w:rPr>
      </w:pPr>
      <w:r w:rsidRPr="00E56801">
        <w:rPr>
          <w:color w:val="000000"/>
          <w:sz w:val="28"/>
          <w:szCs w:val="28"/>
        </w:rPr>
        <w:t>1. Утвердить Порядок 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 муниципального образования городского округа «Город Новочеркасск» Ростовской области согласно приложению.</w:t>
      </w:r>
    </w:p>
    <w:p w:rsidR="006B2C46" w:rsidRPr="006B2C46" w:rsidRDefault="006B2C46" w:rsidP="00567DD3">
      <w:pPr>
        <w:autoSpaceDE w:val="0"/>
        <w:autoSpaceDN w:val="0"/>
        <w:adjustRightInd w:val="0"/>
        <w:spacing w:line="432" w:lineRule="auto"/>
        <w:ind w:firstLine="709"/>
        <w:jc w:val="both"/>
        <w:rPr>
          <w:color w:val="000000"/>
          <w:sz w:val="28"/>
          <w:szCs w:val="28"/>
        </w:rPr>
      </w:pPr>
      <w:r w:rsidRPr="006B2C46">
        <w:rPr>
          <w:color w:val="000000"/>
          <w:sz w:val="28"/>
          <w:szCs w:val="28"/>
        </w:rPr>
        <w:t>2. Настоящее решение вступает в силу со дня его официального опубликования.</w:t>
      </w:r>
    </w:p>
    <w:p w:rsidR="006B2C46" w:rsidRPr="006B2C46" w:rsidRDefault="006B2C46" w:rsidP="00567DD3">
      <w:pPr>
        <w:autoSpaceDE w:val="0"/>
        <w:autoSpaceDN w:val="0"/>
        <w:adjustRightInd w:val="0"/>
        <w:spacing w:line="432" w:lineRule="auto"/>
        <w:ind w:firstLine="709"/>
        <w:jc w:val="both"/>
        <w:rPr>
          <w:color w:val="000000"/>
          <w:sz w:val="28"/>
          <w:szCs w:val="28"/>
        </w:rPr>
      </w:pPr>
      <w:r>
        <w:rPr>
          <w:color w:val="000000"/>
          <w:sz w:val="28"/>
          <w:szCs w:val="28"/>
        </w:rPr>
        <w:lastRenderedPageBreak/>
        <w:t xml:space="preserve">3. </w:t>
      </w:r>
      <w:r w:rsidRPr="006B2C46">
        <w:rPr>
          <w:color w:val="000000"/>
          <w:sz w:val="28"/>
          <w:szCs w:val="28"/>
        </w:rPr>
        <w:t>Контроль за исполнением настоящего решения возложить на заместителя главы Администрации города Новочеркасска (Стешенко А.А.) и постоянную комиссию Городской Думы «По экономической политике, бюджету и собственности» (Осадчий С.В.).</w:t>
      </w:r>
    </w:p>
    <w:p w:rsidR="00F30EF1" w:rsidRDefault="00F30EF1" w:rsidP="00F30EF1">
      <w:pPr>
        <w:ind w:left="709"/>
        <w:contextualSpacing/>
        <w:jc w:val="both"/>
        <w:rPr>
          <w:sz w:val="28"/>
          <w:szCs w:val="28"/>
        </w:rPr>
      </w:pPr>
    </w:p>
    <w:p w:rsidR="00DA51C8" w:rsidRDefault="00DA51C8" w:rsidP="00F30EF1">
      <w:pPr>
        <w:ind w:left="709"/>
        <w:contextualSpacing/>
        <w:jc w:val="both"/>
        <w:rPr>
          <w:sz w:val="28"/>
          <w:szCs w:val="28"/>
        </w:rPr>
      </w:pPr>
    </w:p>
    <w:p w:rsidR="00DA51C8" w:rsidRPr="007217D1" w:rsidRDefault="00DA51C8" w:rsidP="00F30EF1">
      <w:pPr>
        <w:ind w:left="709"/>
        <w:contextualSpacing/>
        <w:jc w:val="both"/>
        <w:rPr>
          <w:sz w:val="28"/>
          <w:szCs w:val="28"/>
        </w:rPr>
      </w:pPr>
    </w:p>
    <w:tbl>
      <w:tblPr>
        <w:tblW w:w="9923" w:type="dxa"/>
        <w:tblLook w:val="04A0"/>
      </w:tblPr>
      <w:tblGrid>
        <w:gridCol w:w="6287"/>
        <w:gridCol w:w="1150"/>
        <w:gridCol w:w="2486"/>
      </w:tblGrid>
      <w:tr w:rsidR="00110A95" w:rsidRPr="000E6B39" w:rsidTr="003E47FD">
        <w:trPr>
          <w:trHeight w:val="902"/>
        </w:trPr>
        <w:tc>
          <w:tcPr>
            <w:tcW w:w="6287" w:type="dxa"/>
          </w:tcPr>
          <w:p w:rsidR="00110A95" w:rsidRPr="00110A95" w:rsidRDefault="00110A95" w:rsidP="00F30EF1">
            <w:pPr>
              <w:ind w:firstLine="885"/>
              <w:rPr>
                <w:sz w:val="28"/>
                <w:szCs w:val="28"/>
              </w:rPr>
            </w:pPr>
            <w:r w:rsidRPr="00110A95">
              <w:rPr>
                <w:sz w:val="28"/>
                <w:szCs w:val="28"/>
              </w:rPr>
              <w:t xml:space="preserve">Глава </w:t>
            </w:r>
          </w:p>
          <w:p w:rsidR="00110A95" w:rsidRPr="00110A95" w:rsidRDefault="00110A95" w:rsidP="00F30EF1">
            <w:pPr>
              <w:rPr>
                <w:sz w:val="28"/>
                <w:szCs w:val="28"/>
              </w:rPr>
            </w:pPr>
            <w:r w:rsidRPr="00110A95">
              <w:rPr>
                <w:sz w:val="28"/>
                <w:szCs w:val="28"/>
              </w:rPr>
              <w:t>города Новочеркасска</w:t>
            </w:r>
          </w:p>
          <w:p w:rsidR="00110A95" w:rsidRPr="00110A95" w:rsidRDefault="00110A95" w:rsidP="00F30EF1">
            <w:pPr>
              <w:rPr>
                <w:sz w:val="28"/>
                <w:szCs w:val="28"/>
              </w:rPr>
            </w:pPr>
            <w:r w:rsidRPr="00110A95">
              <w:rPr>
                <w:sz w:val="28"/>
                <w:szCs w:val="28"/>
              </w:rPr>
              <w:t>«____»____________202</w:t>
            </w:r>
            <w:r>
              <w:rPr>
                <w:sz w:val="28"/>
                <w:szCs w:val="28"/>
              </w:rPr>
              <w:t xml:space="preserve">6 </w:t>
            </w:r>
            <w:r w:rsidRPr="00110A95">
              <w:rPr>
                <w:sz w:val="28"/>
                <w:szCs w:val="28"/>
              </w:rPr>
              <w:t>г.</w:t>
            </w:r>
          </w:p>
          <w:p w:rsidR="00110A95" w:rsidRPr="00110A95" w:rsidRDefault="00110A95" w:rsidP="00F30EF1">
            <w:pPr>
              <w:rPr>
                <w:i/>
                <w:sz w:val="28"/>
                <w:szCs w:val="28"/>
              </w:rPr>
            </w:pPr>
          </w:p>
        </w:tc>
        <w:tc>
          <w:tcPr>
            <w:tcW w:w="1150" w:type="dxa"/>
          </w:tcPr>
          <w:p w:rsidR="00110A95" w:rsidRPr="00110A95" w:rsidRDefault="00110A95" w:rsidP="00F30EF1">
            <w:pPr>
              <w:jc w:val="both"/>
              <w:rPr>
                <w:sz w:val="28"/>
                <w:szCs w:val="28"/>
              </w:rPr>
            </w:pPr>
          </w:p>
        </w:tc>
        <w:tc>
          <w:tcPr>
            <w:tcW w:w="2486" w:type="dxa"/>
          </w:tcPr>
          <w:p w:rsidR="00110A95" w:rsidRPr="00110A95" w:rsidRDefault="00110A95" w:rsidP="00F30EF1">
            <w:pPr>
              <w:jc w:val="right"/>
              <w:rPr>
                <w:sz w:val="28"/>
                <w:szCs w:val="28"/>
              </w:rPr>
            </w:pPr>
          </w:p>
          <w:p w:rsidR="00110A95" w:rsidRPr="00110A95" w:rsidRDefault="00110A95" w:rsidP="00F30EF1">
            <w:pPr>
              <w:jc w:val="right"/>
              <w:rPr>
                <w:sz w:val="28"/>
                <w:szCs w:val="28"/>
              </w:rPr>
            </w:pPr>
            <w:r>
              <w:rPr>
                <w:sz w:val="28"/>
                <w:szCs w:val="28"/>
              </w:rPr>
              <w:t>П.А. Исаков</w:t>
            </w:r>
          </w:p>
        </w:tc>
      </w:tr>
    </w:tbl>
    <w:tbl>
      <w:tblPr>
        <w:tblStyle w:val="af2"/>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567"/>
        <w:gridCol w:w="4394"/>
      </w:tblGrid>
      <w:tr w:rsidR="001B08BF" w:rsidRPr="0094077D" w:rsidTr="003E47FD">
        <w:tc>
          <w:tcPr>
            <w:tcW w:w="4678" w:type="dxa"/>
          </w:tcPr>
          <w:p w:rsidR="001B08BF" w:rsidRPr="001B08BF" w:rsidRDefault="001B08BF" w:rsidP="00F30EF1">
            <w:pPr>
              <w:rPr>
                <w:sz w:val="28"/>
                <w:szCs w:val="28"/>
              </w:rPr>
            </w:pPr>
          </w:p>
          <w:p w:rsidR="001B08BF" w:rsidRPr="001B08BF" w:rsidRDefault="001B08BF" w:rsidP="00F30EF1">
            <w:pPr>
              <w:rPr>
                <w:sz w:val="28"/>
                <w:szCs w:val="28"/>
              </w:rPr>
            </w:pPr>
            <w:r w:rsidRPr="001B08BF">
              <w:rPr>
                <w:sz w:val="28"/>
                <w:szCs w:val="28"/>
              </w:rPr>
              <w:t xml:space="preserve">Председатель Городской Думы </w:t>
            </w:r>
          </w:p>
          <w:p w:rsidR="001B08BF" w:rsidRPr="001B08BF" w:rsidRDefault="001B08BF" w:rsidP="00F30EF1">
            <w:pPr>
              <w:ind w:firstLine="601"/>
              <w:rPr>
                <w:sz w:val="28"/>
                <w:szCs w:val="28"/>
              </w:rPr>
            </w:pPr>
            <w:r w:rsidRPr="001B08BF">
              <w:rPr>
                <w:sz w:val="28"/>
                <w:szCs w:val="28"/>
              </w:rPr>
              <w:t>города Новочеркасска</w:t>
            </w:r>
          </w:p>
          <w:p w:rsidR="001B08BF" w:rsidRPr="001B08BF" w:rsidRDefault="001B08BF" w:rsidP="00F30EF1">
            <w:pPr>
              <w:jc w:val="both"/>
              <w:rPr>
                <w:sz w:val="28"/>
                <w:szCs w:val="28"/>
              </w:rPr>
            </w:pPr>
            <w:r w:rsidRPr="001B08BF">
              <w:rPr>
                <w:sz w:val="28"/>
                <w:szCs w:val="28"/>
              </w:rPr>
              <w:t>«____»____________</w:t>
            </w:r>
            <w:r>
              <w:rPr>
                <w:sz w:val="28"/>
                <w:szCs w:val="28"/>
              </w:rPr>
              <w:t>2026</w:t>
            </w:r>
            <w:r w:rsidRPr="001B08BF">
              <w:rPr>
                <w:sz w:val="28"/>
                <w:szCs w:val="28"/>
              </w:rPr>
              <w:t xml:space="preserve"> г.</w:t>
            </w:r>
          </w:p>
        </w:tc>
        <w:tc>
          <w:tcPr>
            <w:tcW w:w="567" w:type="dxa"/>
          </w:tcPr>
          <w:p w:rsidR="001B08BF" w:rsidRPr="001B08BF" w:rsidRDefault="001B08BF" w:rsidP="00F30EF1">
            <w:pPr>
              <w:jc w:val="both"/>
              <w:rPr>
                <w:sz w:val="28"/>
                <w:szCs w:val="28"/>
              </w:rPr>
            </w:pPr>
          </w:p>
        </w:tc>
        <w:tc>
          <w:tcPr>
            <w:tcW w:w="4394" w:type="dxa"/>
          </w:tcPr>
          <w:p w:rsidR="001B08BF" w:rsidRPr="001B08BF" w:rsidRDefault="001B08BF" w:rsidP="00F30EF1">
            <w:pPr>
              <w:rPr>
                <w:sz w:val="28"/>
                <w:szCs w:val="28"/>
              </w:rPr>
            </w:pPr>
          </w:p>
          <w:p w:rsidR="001B08BF" w:rsidRPr="001B08BF" w:rsidRDefault="001B08BF" w:rsidP="00F30EF1">
            <w:pPr>
              <w:jc w:val="right"/>
              <w:rPr>
                <w:sz w:val="28"/>
                <w:szCs w:val="28"/>
              </w:rPr>
            </w:pPr>
          </w:p>
          <w:p w:rsidR="001B08BF" w:rsidRPr="001B08BF" w:rsidRDefault="001B08BF" w:rsidP="00F30EF1">
            <w:pPr>
              <w:jc w:val="right"/>
              <w:rPr>
                <w:sz w:val="28"/>
                <w:szCs w:val="28"/>
              </w:rPr>
            </w:pPr>
            <w:r>
              <w:rPr>
                <w:sz w:val="28"/>
                <w:szCs w:val="28"/>
              </w:rPr>
              <w:t>В.В. Синюгин</w:t>
            </w:r>
          </w:p>
        </w:tc>
      </w:tr>
    </w:tbl>
    <w:p w:rsidR="00581DE9" w:rsidRPr="0094077D" w:rsidRDefault="00581DE9" w:rsidP="00F30EF1">
      <w:pPr>
        <w:jc w:val="both"/>
        <w:rPr>
          <w:sz w:val="28"/>
          <w:szCs w:val="28"/>
        </w:rPr>
      </w:pPr>
    </w:p>
    <w:p w:rsidR="001B08BF" w:rsidRPr="001B08BF" w:rsidRDefault="001B08BF" w:rsidP="00F30EF1">
      <w:pPr>
        <w:rPr>
          <w:sz w:val="28"/>
          <w:szCs w:val="28"/>
        </w:rPr>
      </w:pPr>
      <w:r w:rsidRPr="001B08BF">
        <w:rPr>
          <w:sz w:val="28"/>
          <w:szCs w:val="28"/>
        </w:rPr>
        <w:t>Проект вносит:</w:t>
      </w:r>
    </w:p>
    <w:p w:rsidR="001B08BF" w:rsidRPr="001B08BF" w:rsidRDefault="001B08BF" w:rsidP="00F30EF1">
      <w:pPr>
        <w:ind w:firstLine="993"/>
        <w:rPr>
          <w:sz w:val="28"/>
          <w:szCs w:val="28"/>
        </w:rPr>
      </w:pPr>
      <w:r w:rsidRPr="001B08BF">
        <w:rPr>
          <w:sz w:val="28"/>
          <w:szCs w:val="28"/>
        </w:rPr>
        <w:t xml:space="preserve">Глава </w:t>
      </w:r>
    </w:p>
    <w:p w:rsidR="00581DE9" w:rsidRPr="001B08BF" w:rsidRDefault="001B08BF" w:rsidP="00F30EF1">
      <w:pPr>
        <w:contextualSpacing/>
        <w:jc w:val="both"/>
        <w:rPr>
          <w:sz w:val="28"/>
          <w:szCs w:val="28"/>
        </w:rPr>
      </w:pPr>
      <w:r w:rsidRPr="001B08BF">
        <w:rPr>
          <w:sz w:val="28"/>
          <w:szCs w:val="28"/>
        </w:rPr>
        <w:t>Го</w:t>
      </w:r>
      <w:r>
        <w:rPr>
          <w:sz w:val="28"/>
          <w:szCs w:val="28"/>
        </w:rPr>
        <w:t>рода Новочеркасска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1B08BF">
        <w:rPr>
          <w:sz w:val="28"/>
          <w:szCs w:val="28"/>
        </w:rPr>
        <w:t>И.</w:t>
      </w:r>
      <w:r>
        <w:rPr>
          <w:sz w:val="28"/>
          <w:szCs w:val="28"/>
        </w:rPr>
        <w:t>А. Исаков</w:t>
      </w:r>
    </w:p>
    <w:p w:rsidR="00581DE9" w:rsidRPr="0094077D" w:rsidRDefault="00581DE9" w:rsidP="00F30EF1">
      <w:pPr>
        <w:contextualSpacing/>
        <w:jc w:val="both"/>
        <w:rPr>
          <w:sz w:val="28"/>
          <w:szCs w:val="28"/>
        </w:rPr>
      </w:pPr>
    </w:p>
    <w:p w:rsidR="001B08BF" w:rsidRPr="001B08BF" w:rsidRDefault="001B08BF" w:rsidP="00F30EF1">
      <w:pPr>
        <w:rPr>
          <w:sz w:val="28"/>
          <w:szCs w:val="28"/>
        </w:rPr>
      </w:pPr>
      <w:r w:rsidRPr="001B08BF">
        <w:rPr>
          <w:sz w:val="28"/>
          <w:szCs w:val="28"/>
        </w:rPr>
        <w:t>Проект готовит:</w:t>
      </w:r>
    </w:p>
    <w:p w:rsidR="001B08BF" w:rsidRDefault="001B08BF" w:rsidP="00F30EF1">
      <w:pPr>
        <w:contextualSpacing/>
        <w:jc w:val="both"/>
        <w:rPr>
          <w:sz w:val="28"/>
          <w:szCs w:val="28"/>
        </w:rPr>
      </w:pPr>
      <w:r>
        <w:rPr>
          <w:sz w:val="28"/>
          <w:szCs w:val="28"/>
        </w:rPr>
        <w:t>Председатель Комитета по управлению</w:t>
      </w:r>
    </w:p>
    <w:p w:rsidR="001B08BF" w:rsidRDefault="001B08BF" w:rsidP="00F30EF1">
      <w:pPr>
        <w:contextualSpacing/>
        <w:jc w:val="both"/>
        <w:rPr>
          <w:sz w:val="28"/>
          <w:szCs w:val="28"/>
        </w:rPr>
      </w:pPr>
      <w:r>
        <w:rPr>
          <w:sz w:val="28"/>
          <w:szCs w:val="28"/>
        </w:rPr>
        <w:t>муниципальным имуществом</w:t>
      </w:r>
    </w:p>
    <w:p w:rsidR="001B08BF" w:rsidRDefault="001B08BF" w:rsidP="00F30EF1">
      <w:pPr>
        <w:rPr>
          <w:sz w:val="28"/>
          <w:szCs w:val="28"/>
        </w:rPr>
      </w:pPr>
      <w:r w:rsidRPr="0094077D">
        <w:rPr>
          <w:sz w:val="28"/>
          <w:szCs w:val="28"/>
        </w:rPr>
        <w:t>Администрации</w:t>
      </w:r>
      <w:r>
        <w:rPr>
          <w:sz w:val="28"/>
          <w:szCs w:val="28"/>
        </w:rPr>
        <w:t xml:space="preserve"> </w:t>
      </w:r>
      <w:r w:rsidRPr="0094077D">
        <w:rPr>
          <w:sz w:val="28"/>
          <w:szCs w:val="28"/>
        </w:rPr>
        <w:t>города Новочеркасска</w:t>
      </w:r>
      <w:r w:rsidRPr="001B08BF">
        <w:rPr>
          <w:sz w:val="28"/>
          <w:szCs w:val="28"/>
        </w:rPr>
        <w:t xml:space="preserve"> </w:t>
      </w:r>
      <w:r>
        <w:rPr>
          <w:sz w:val="28"/>
          <w:szCs w:val="28"/>
        </w:rPr>
        <w:tab/>
      </w:r>
      <w:r>
        <w:rPr>
          <w:sz w:val="28"/>
          <w:szCs w:val="28"/>
        </w:rPr>
        <w:tab/>
      </w:r>
      <w:r>
        <w:rPr>
          <w:sz w:val="28"/>
          <w:szCs w:val="28"/>
        </w:rPr>
        <w:tab/>
      </w:r>
      <w:r w:rsidRPr="001B08BF">
        <w:rPr>
          <w:sz w:val="28"/>
          <w:szCs w:val="28"/>
        </w:rPr>
        <w:tab/>
      </w:r>
      <w:r w:rsidRPr="001B08BF">
        <w:rPr>
          <w:sz w:val="28"/>
          <w:szCs w:val="28"/>
        </w:rPr>
        <w:tab/>
      </w:r>
      <w:r>
        <w:rPr>
          <w:sz w:val="28"/>
          <w:szCs w:val="28"/>
        </w:rPr>
        <w:t xml:space="preserve">   М.И. Суздаль</w:t>
      </w: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Default="0009620E" w:rsidP="00F30EF1">
      <w:pPr>
        <w:rPr>
          <w:sz w:val="28"/>
          <w:szCs w:val="28"/>
        </w:rPr>
      </w:pPr>
    </w:p>
    <w:p w:rsidR="0009620E" w:rsidRPr="0009620E" w:rsidRDefault="0009620E" w:rsidP="007E1B5E">
      <w:pPr>
        <w:spacing w:line="245" w:lineRule="auto"/>
        <w:ind w:left="5670"/>
        <w:jc w:val="center"/>
        <w:rPr>
          <w:sz w:val="28"/>
          <w:szCs w:val="28"/>
        </w:rPr>
      </w:pPr>
      <w:r w:rsidRPr="0009620E">
        <w:rPr>
          <w:sz w:val="28"/>
          <w:szCs w:val="28"/>
        </w:rPr>
        <w:lastRenderedPageBreak/>
        <w:t>Приложение</w:t>
      </w:r>
    </w:p>
    <w:p w:rsidR="0009620E" w:rsidRPr="0009620E" w:rsidRDefault="0009620E" w:rsidP="007E1B5E">
      <w:pPr>
        <w:spacing w:line="245" w:lineRule="auto"/>
        <w:ind w:left="5670"/>
        <w:jc w:val="center"/>
        <w:rPr>
          <w:sz w:val="28"/>
          <w:szCs w:val="28"/>
        </w:rPr>
      </w:pPr>
      <w:r w:rsidRPr="0009620E">
        <w:rPr>
          <w:sz w:val="28"/>
          <w:szCs w:val="28"/>
        </w:rPr>
        <w:t xml:space="preserve">к </w:t>
      </w:r>
      <w:r>
        <w:rPr>
          <w:sz w:val="28"/>
          <w:szCs w:val="28"/>
        </w:rPr>
        <w:t>решению Городской Думы города Новочеркасска</w:t>
      </w:r>
    </w:p>
    <w:p w:rsidR="0009620E" w:rsidRPr="0009620E" w:rsidRDefault="0009620E" w:rsidP="007E1B5E">
      <w:pPr>
        <w:spacing w:line="245" w:lineRule="auto"/>
        <w:ind w:left="5670"/>
        <w:jc w:val="center"/>
        <w:rPr>
          <w:sz w:val="28"/>
          <w:szCs w:val="28"/>
        </w:rPr>
      </w:pPr>
      <w:r w:rsidRPr="0009620E">
        <w:rPr>
          <w:sz w:val="28"/>
          <w:szCs w:val="28"/>
        </w:rPr>
        <w:t>от __.__.2026 № ____</w:t>
      </w:r>
    </w:p>
    <w:p w:rsidR="0009620E" w:rsidRPr="00930F46" w:rsidRDefault="0009620E" w:rsidP="007E1B5E">
      <w:pPr>
        <w:spacing w:line="245" w:lineRule="auto"/>
        <w:jc w:val="center"/>
      </w:pPr>
      <w:r>
        <w:t>ПОРЯДОК</w:t>
      </w:r>
    </w:p>
    <w:p w:rsidR="0009620E" w:rsidRPr="00DE0B78" w:rsidRDefault="0009620E" w:rsidP="007E1B5E">
      <w:pPr>
        <w:pStyle w:val="ConsPlusTitle"/>
        <w:spacing w:line="245" w:lineRule="auto"/>
        <w:jc w:val="center"/>
        <w:rPr>
          <w:rFonts w:ascii="Times New Roman" w:hAnsi="Times New Roman" w:cs="Times New Roman"/>
          <w:b w:val="0"/>
          <w:sz w:val="28"/>
          <w:szCs w:val="28"/>
        </w:rPr>
      </w:pPr>
      <w:r w:rsidRPr="00DE0B78">
        <w:rPr>
          <w:rFonts w:ascii="Times New Roman" w:hAnsi="Times New Roman" w:cs="Times New Roman"/>
          <w:b w:val="0"/>
          <w:sz w:val="28"/>
          <w:szCs w:val="28"/>
        </w:rPr>
        <w:t>отчуждения древесины, полученной из срубленных, спиленных,</w:t>
      </w:r>
    </w:p>
    <w:p w:rsidR="0009620E" w:rsidRDefault="0009620E" w:rsidP="007E1B5E">
      <w:pPr>
        <w:pStyle w:val="ConsPlusTitle"/>
        <w:spacing w:line="245" w:lineRule="auto"/>
        <w:jc w:val="center"/>
        <w:rPr>
          <w:rFonts w:ascii="Times New Roman" w:hAnsi="Times New Roman" w:cs="Times New Roman"/>
          <w:b w:val="0"/>
          <w:sz w:val="28"/>
          <w:szCs w:val="28"/>
        </w:rPr>
      </w:pPr>
      <w:r w:rsidRPr="00DE0B78">
        <w:rPr>
          <w:rFonts w:ascii="Times New Roman" w:hAnsi="Times New Roman" w:cs="Times New Roman"/>
          <w:b w:val="0"/>
          <w:sz w:val="28"/>
          <w:szCs w:val="28"/>
        </w:rPr>
        <w:t>срезанных стволов деревьев, произрастающих на земельных</w:t>
      </w:r>
      <w:r>
        <w:rPr>
          <w:rFonts w:ascii="Times New Roman" w:hAnsi="Times New Roman" w:cs="Times New Roman"/>
          <w:b w:val="0"/>
          <w:sz w:val="28"/>
          <w:szCs w:val="28"/>
        </w:rPr>
        <w:t xml:space="preserve"> </w:t>
      </w:r>
      <w:r w:rsidRPr="00DE0B78">
        <w:rPr>
          <w:rFonts w:ascii="Times New Roman" w:hAnsi="Times New Roman" w:cs="Times New Roman"/>
          <w:b w:val="0"/>
          <w:sz w:val="28"/>
          <w:szCs w:val="28"/>
        </w:rPr>
        <w:t>участках</w:t>
      </w:r>
    </w:p>
    <w:p w:rsidR="0009620E" w:rsidRPr="00DE0B78" w:rsidRDefault="0009620E" w:rsidP="007E1B5E">
      <w:pPr>
        <w:pStyle w:val="ConsPlusTitle"/>
        <w:spacing w:line="245" w:lineRule="auto"/>
        <w:jc w:val="center"/>
        <w:rPr>
          <w:rFonts w:ascii="Times New Roman" w:hAnsi="Times New Roman" w:cs="Times New Roman"/>
          <w:b w:val="0"/>
          <w:sz w:val="28"/>
          <w:szCs w:val="28"/>
        </w:rPr>
      </w:pPr>
      <w:r w:rsidRPr="00DE0B78">
        <w:rPr>
          <w:rFonts w:ascii="Times New Roman" w:hAnsi="Times New Roman" w:cs="Times New Roman"/>
          <w:b w:val="0"/>
          <w:sz w:val="28"/>
          <w:szCs w:val="28"/>
        </w:rPr>
        <w:t>(их частях) или землях, находящихся</w:t>
      </w:r>
      <w:r>
        <w:rPr>
          <w:rFonts w:ascii="Times New Roman" w:hAnsi="Times New Roman" w:cs="Times New Roman"/>
          <w:b w:val="0"/>
          <w:sz w:val="28"/>
          <w:szCs w:val="28"/>
        </w:rPr>
        <w:t xml:space="preserve"> </w:t>
      </w:r>
      <w:r w:rsidRPr="00DE0B78">
        <w:rPr>
          <w:rFonts w:ascii="Times New Roman" w:hAnsi="Times New Roman" w:cs="Times New Roman"/>
          <w:b w:val="0"/>
          <w:sz w:val="28"/>
          <w:szCs w:val="28"/>
        </w:rPr>
        <w:t>в муниципальной собственности муниципального образования</w:t>
      </w:r>
      <w:r>
        <w:rPr>
          <w:rFonts w:ascii="Times New Roman" w:hAnsi="Times New Roman" w:cs="Times New Roman"/>
          <w:b w:val="0"/>
          <w:sz w:val="28"/>
          <w:szCs w:val="28"/>
        </w:rPr>
        <w:t xml:space="preserve"> </w:t>
      </w:r>
      <w:r w:rsidRPr="00DE0B78">
        <w:rPr>
          <w:rFonts w:ascii="Times New Roman" w:hAnsi="Times New Roman" w:cs="Times New Roman"/>
          <w:b w:val="0"/>
          <w:sz w:val="28"/>
          <w:szCs w:val="28"/>
        </w:rPr>
        <w:t>городского округа «Город Новочеркасск» Ростовской области</w:t>
      </w:r>
    </w:p>
    <w:p w:rsidR="0009620E" w:rsidRDefault="0009620E" w:rsidP="007E1B5E">
      <w:pPr>
        <w:pStyle w:val="ConsPlusNormal"/>
        <w:spacing w:before="220" w:line="245" w:lineRule="auto"/>
        <w:ind w:firstLine="709"/>
        <w:contextualSpacing/>
        <w:jc w:val="both"/>
        <w:rPr>
          <w:rFonts w:ascii="Times New Roman" w:hAnsi="Times New Roman" w:cs="Times New Roman"/>
          <w:sz w:val="28"/>
          <w:szCs w:val="28"/>
        </w:rPr>
      </w:pPr>
      <w:r w:rsidRPr="00037551">
        <w:rPr>
          <w:rFonts w:ascii="Times New Roman" w:hAnsi="Times New Roman" w:cs="Times New Roman"/>
          <w:sz w:val="28"/>
          <w:szCs w:val="28"/>
        </w:rPr>
        <w:t xml:space="preserve">1. </w:t>
      </w:r>
      <w:r>
        <w:rPr>
          <w:rFonts w:ascii="Times New Roman CYR" w:hAnsi="Times New Roman CYR" w:cs="Times New Roman CYR"/>
          <w:color w:val="000000"/>
          <w:sz w:val="28"/>
          <w:szCs w:val="28"/>
        </w:rPr>
        <w:t>Настоящий Порядок устанавливает последовательность процедур 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 муниципального образования городского округа «Город Новочеркасск» Ростовской области (далее – город Новочеркасск)</w:t>
      </w:r>
      <w:r w:rsidR="004B2DF0">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(далее - древесина).</w:t>
      </w:r>
    </w:p>
    <w:p w:rsidR="0009620E" w:rsidRDefault="0009620E" w:rsidP="007E1B5E">
      <w:pPr>
        <w:pStyle w:val="ConsPlusNormal"/>
        <w:spacing w:before="220" w:line="245" w:lineRule="auto"/>
        <w:ind w:firstLine="709"/>
        <w:contextualSpacing/>
        <w:jc w:val="both"/>
        <w:rPr>
          <w:rFonts w:ascii="Times New Roman CYR" w:hAnsi="Times New Roman CYR" w:cs="Times New Roman CYR"/>
          <w:color w:val="000000"/>
          <w:sz w:val="28"/>
          <w:szCs w:val="28"/>
        </w:rPr>
      </w:pPr>
      <w:r w:rsidRPr="0056628E">
        <w:rPr>
          <w:rFonts w:ascii="Times New Roman CYR" w:hAnsi="Times New Roman CYR" w:cs="Times New Roman CYR"/>
          <w:color w:val="000000"/>
          <w:sz w:val="28"/>
          <w:szCs w:val="28"/>
        </w:rPr>
        <w:t>2. Настоящий Порядок не распространяется на древесину, которая получена в результате использования лесов и осуществления мероприятий по сохранению лесов, порядок отчуждения которой урегулирован в соответствии с лесным законодательством.</w:t>
      </w:r>
    </w:p>
    <w:p w:rsidR="0009620E" w:rsidRDefault="0009620E" w:rsidP="007E1B5E">
      <w:pPr>
        <w:pStyle w:val="ConsPlusNormal"/>
        <w:spacing w:before="220" w:line="245" w:lineRule="auto"/>
        <w:ind w:firstLine="709"/>
        <w:contextualSpacing/>
        <w:jc w:val="both"/>
        <w:rPr>
          <w:rFonts w:ascii="Times New Roman" w:hAnsi="Times New Roman" w:cs="Times New Roman"/>
          <w:sz w:val="28"/>
          <w:szCs w:val="28"/>
        </w:rPr>
      </w:pPr>
      <w:r w:rsidRPr="00B526B8">
        <w:rPr>
          <w:rFonts w:ascii="Times New Roman" w:hAnsi="Times New Roman" w:cs="Times New Roman"/>
          <w:color w:val="000000"/>
          <w:sz w:val="28"/>
          <w:szCs w:val="28"/>
        </w:rPr>
        <w:t>3</w:t>
      </w:r>
      <w:r w:rsidRPr="005A2023">
        <w:rPr>
          <w:rFonts w:ascii="Times New Roman CYR" w:hAnsi="Times New Roman CYR" w:cs="Times New Roman CYR"/>
          <w:color w:val="000000"/>
          <w:sz w:val="28"/>
          <w:szCs w:val="28"/>
        </w:rPr>
        <w:t xml:space="preserve">. </w:t>
      </w:r>
      <w:r w:rsidR="009363C2">
        <w:rPr>
          <w:rFonts w:ascii="Times New Roman CYR" w:hAnsi="Times New Roman CYR" w:cs="Times New Roman CYR"/>
          <w:color w:val="000000"/>
          <w:sz w:val="28"/>
          <w:szCs w:val="28"/>
        </w:rPr>
        <w:t>Продавцом</w:t>
      </w:r>
      <w:r w:rsidRPr="00657FFC">
        <w:rPr>
          <w:rFonts w:ascii="Times New Roman CYR" w:hAnsi="Times New Roman CYR" w:cs="Times New Roman CYR"/>
          <w:color w:val="000000"/>
          <w:sz w:val="28"/>
          <w:szCs w:val="28"/>
        </w:rPr>
        <w:t xml:space="preserve"> древесины </w:t>
      </w:r>
      <w:r w:rsidR="009363C2">
        <w:rPr>
          <w:rFonts w:ascii="Times New Roman CYR" w:hAnsi="Times New Roman CYR" w:cs="Times New Roman CYR"/>
          <w:color w:val="000000"/>
          <w:sz w:val="28"/>
          <w:szCs w:val="28"/>
        </w:rPr>
        <w:t xml:space="preserve">при ее реализации </w:t>
      </w:r>
      <w:r w:rsidRPr="00657FFC">
        <w:rPr>
          <w:rFonts w:ascii="Times New Roman CYR" w:hAnsi="Times New Roman CYR" w:cs="Times New Roman CYR"/>
          <w:color w:val="000000"/>
          <w:sz w:val="28"/>
          <w:szCs w:val="28"/>
        </w:rPr>
        <w:t>(</w:t>
      </w:r>
      <w:r w:rsidRPr="00F81CA4">
        <w:rPr>
          <w:rFonts w:ascii="Times New Roman CYR" w:hAnsi="Times New Roman CYR" w:cs="Times New Roman CYR"/>
          <w:color w:val="000000"/>
          <w:sz w:val="28"/>
          <w:szCs w:val="28"/>
        </w:rPr>
        <w:t>далее - продавец</w:t>
      </w:r>
      <w:r w:rsidRPr="00657FFC">
        <w:rPr>
          <w:rFonts w:ascii="Times New Roman CYR" w:hAnsi="Times New Roman CYR" w:cs="Times New Roman CYR"/>
          <w:color w:val="000000"/>
          <w:sz w:val="28"/>
          <w:szCs w:val="28"/>
        </w:rPr>
        <w:t xml:space="preserve">) </w:t>
      </w:r>
      <w:r w:rsidRPr="005A2023">
        <w:rPr>
          <w:rFonts w:ascii="Times New Roman CYR" w:hAnsi="Times New Roman CYR" w:cs="Times New Roman CYR"/>
          <w:color w:val="000000"/>
          <w:sz w:val="28"/>
          <w:szCs w:val="28"/>
        </w:rPr>
        <w:t>выступает</w:t>
      </w:r>
      <w:r>
        <w:rPr>
          <w:rFonts w:ascii="Times New Roman CYR" w:hAnsi="Times New Roman CYR" w:cs="Times New Roman CYR"/>
          <w:color w:val="000000"/>
          <w:sz w:val="28"/>
          <w:szCs w:val="28"/>
        </w:rPr>
        <w:t xml:space="preserve"> Комитет по управлению муниципальным имуществом Администрации города </w:t>
      </w:r>
      <w:r w:rsidRPr="00AD776E">
        <w:rPr>
          <w:rFonts w:ascii="Times New Roman" w:hAnsi="Times New Roman" w:cs="Times New Roman"/>
          <w:sz w:val="28"/>
          <w:szCs w:val="28"/>
        </w:rPr>
        <w:t>Новочеркасск</w:t>
      </w:r>
      <w:r>
        <w:rPr>
          <w:rFonts w:ascii="Times New Roman" w:hAnsi="Times New Roman" w:cs="Times New Roman"/>
          <w:sz w:val="28"/>
          <w:szCs w:val="28"/>
        </w:rPr>
        <w:t>а (далее – КУМИ</w:t>
      </w:r>
      <w:r w:rsidRPr="00AD776E">
        <w:rPr>
          <w:rFonts w:ascii="Times New Roman" w:hAnsi="Times New Roman" w:cs="Times New Roman"/>
          <w:sz w:val="28"/>
          <w:szCs w:val="28"/>
        </w:rPr>
        <w:t>).</w:t>
      </w:r>
    </w:p>
    <w:p w:rsidR="0009620E" w:rsidRPr="00657FFC" w:rsidRDefault="0009620E" w:rsidP="007E1B5E">
      <w:pPr>
        <w:pStyle w:val="ConsPlusNormal"/>
        <w:spacing w:before="220" w:line="245"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Pr="00657FFC">
        <w:rPr>
          <w:rFonts w:ascii="Times New Roman" w:hAnsi="Times New Roman" w:cs="Times New Roman"/>
          <w:sz w:val="28"/>
          <w:szCs w:val="28"/>
        </w:rPr>
        <w:t>. В целях реализации прав пользователя земельного участка, находящегося в муниципа</w:t>
      </w:r>
      <w:r w:rsidR="004B2DF0">
        <w:rPr>
          <w:rFonts w:ascii="Times New Roman" w:hAnsi="Times New Roman" w:cs="Times New Roman"/>
          <w:sz w:val="28"/>
          <w:szCs w:val="28"/>
        </w:rPr>
        <w:t>льной собственности</w:t>
      </w:r>
      <w:r>
        <w:rPr>
          <w:rFonts w:ascii="Times New Roman" w:hAnsi="Times New Roman" w:cs="Times New Roman"/>
          <w:sz w:val="28"/>
          <w:szCs w:val="28"/>
        </w:rPr>
        <w:t xml:space="preserve"> древесина </w:t>
      </w:r>
      <w:r w:rsidRPr="00657FFC">
        <w:rPr>
          <w:rFonts w:ascii="Times New Roman" w:hAnsi="Times New Roman" w:cs="Times New Roman"/>
          <w:sz w:val="28"/>
          <w:szCs w:val="28"/>
        </w:rPr>
        <w:t xml:space="preserve">реализуется пользователю земельного участка без проведения торгов по рыночной стоимости, определенной в соответствии с законодательством Российской Федерации об оценочной деятельности, или по стоимости, определенной исходя из объема древесины </w:t>
      </w:r>
      <w:r>
        <w:rPr>
          <w:rFonts w:ascii="Times New Roman" w:hAnsi="Times New Roman" w:cs="Times New Roman"/>
          <w:sz w:val="28"/>
          <w:szCs w:val="28"/>
        </w:rPr>
        <w:t xml:space="preserve">и </w:t>
      </w:r>
      <w:r w:rsidRPr="00657FFC">
        <w:rPr>
          <w:rFonts w:ascii="Times New Roman" w:hAnsi="Times New Roman" w:cs="Times New Roman"/>
          <w:sz w:val="28"/>
          <w:szCs w:val="28"/>
        </w:rPr>
        <w:t xml:space="preserve">ставок платы </w:t>
      </w:r>
      <w:r w:rsidRPr="009E791A">
        <w:rPr>
          <w:rFonts w:ascii="Times New Roman" w:hAnsi="Times New Roman" w:cs="Times New Roman"/>
          <w:color w:val="000000"/>
          <w:sz w:val="28"/>
          <w:szCs w:val="28"/>
        </w:rPr>
        <w:t>за единицу объема древесины в соответствии со ставками платы за единицу объема лесных ресурсов, утвержденными постановлением Правительств</w:t>
      </w:r>
      <w:r>
        <w:rPr>
          <w:rFonts w:ascii="Times New Roman" w:hAnsi="Times New Roman" w:cs="Times New Roman"/>
          <w:color w:val="000000"/>
          <w:sz w:val="28"/>
          <w:szCs w:val="28"/>
        </w:rPr>
        <w:t>а Российской Федерации от 22.05.2007</w:t>
      </w:r>
      <w:r w:rsidRPr="009E791A">
        <w:rPr>
          <w:rFonts w:ascii="Times New Roman" w:hAnsi="Times New Roman" w:cs="Times New Roman"/>
          <w:color w:val="000000"/>
          <w:sz w:val="28"/>
          <w:szCs w:val="28"/>
        </w:rPr>
        <w:t xml:space="preserve"> № 310.</w:t>
      </w:r>
    </w:p>
    <w:p w:rsidR="0009620E" w:rsidRDefault="0009620E" w:rsidP="007E1B5E">
      <w:pPr>
        <w:pStyle w:val="ConsPlusNormal"/>
        <w:spacing w:before="220" w:line="245"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Pr="00657FFC">
        <w:rPr>
          <w:rFonts w:ascii="Times New Roman" w:hAnsi="Times New Roman" w:cs="Times New Roman"/>
          <w:sz w:val="28"/>
          <w:szCs w:val="28"/>
        </w:rPr>
        <w:t>. В случае получения</w:t>
      </w:r>
      <w:r w:rsidRPr="00AD776E">
        <w:rPr>
          <w:rFonts w:ascii="Times New Roman" w:hAnsi="Times New Roman" w:cs="Times New Roman"/>
          <w:sz w:val="28"/>
          <w:szCs w:val="28"/>
        </w:rPr>
        <w:t xml:space="preserve"> продавцом от лица, использующего в соответствии с земельным законодательством земельный участок и получившего древесину в результате рубки деревьев, произрастающих на нем (далее - пользователь земельного участка), согласия на выкуп древесины без проведения торгов (далее - согласие на выкуп древесины) продавец в течение 5 рабочих дней со дня получения согласия на выкуп древесины направляет пользователю земельного участка 2 экземпляра подписанного проекта договора купли-продажи.</w:t>
      </w:r>
    </w:p>
    <w:p w:rsidR="0009620E" w:rsidRPr="00BA7BA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BA7BAE">
        <w:rPr>
          <w:rFonts w:ascii="Times New Roman" w:hAnsi="Times New Roman" w:cs="Times New Roman"/>
          <w:color w:val="000000"/>
          <w:sz w:val="28"/>
          <w:szCs w:val="28"/>
        </w:rPr>
        <w:t>. Пользователь земельного участка в течение 10 рабочих дней со дня получения от продавца проекта договора купли-продажи направляет продавцу подписанный договор купли-продажи и производит полную оплату древесины по реквизитам, предусмотренным договором купли-продажи.</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7. </w:t>
      </w:r>
      <w:r w:rsidRPr="00B15F0E">
        <w:rPr>
          <w:rFonts w:ascii="Times New Roman" w:hAnsi="Times New Roman" w:cs="Times New Roman"/>
          <w:color w:val="000000"/>
          <w:sz w:val="28"/>
          <w:szCs w:val="28"/>
        </w:rPr>
        <w:t>В случае поступления от пользователя земельного участка отказа от выкупа древесины без проведения торгов (далее - отказ от выкупа древесины), продавец осуществляет реализацию древесины путем проведения аукциона в электронной форме.</w:t>
      </w:r>
    </w:p>
    <w:p w:rsidR="004A4EF7" w:rsidRPr="004A4EF7" w:rsidRDefault="004A4EF7" w:rsidP="007E1B5E">
      <w:pPr>
        <w:pStyle w:val="ConsPlusNormal"/>
        <w:spacing w:before="220" w:line="245" w:lineRule="auto"/>
        <w:ind w:firstLine="709"/>
        <w:contextualSpacing/>
        <w:jc w:val="both"/>
        <w:rPr>
          <w:rFonts w:ascii="Times New Roman" w:hAnsi="Times New Roman" w:cs="Times New Roman"/>
          <w:sz w:val="28"/>
          <w:szCs w:val="28"/>
        </w:rPr>
      </w:pPr>
      <w:r>
        <w:rPr>
          <w:rFonts w:ascii="Times New Roman" w:hAnsi="Times New Roman" w:cs="Times New Roman"/>
          <w:color w:val="000000"/>
          <w:sz w:val="28"/>
          <w:szCs w:val="28"/>
        </w:rPr>
        <w:t>8</w:t>
      </w:r>
      <w:r w:rsidR="00DA77DF" w:rsidRPr="00DA77DF">
        <w:rPr>
          <w:rFonts w:ascii="Times New Roman" w:hAnsi="Times New Roman" w:cs="Times New Roman"/>
          <w:color w:val="000000"/>
          <w:sz w:val="28"/>
          <w:szCs w:val="28"/>
        </w:rPr>
        <w:t xml:space="preserve">. Согласие на выкуп древесины либо отказ от выкупа древесины направляется продавцу пользователем земельного участка в течение 3 рабочих дней после завершения рубки деревьев с приложением документов, подтверждающих право на осуществление рубки деревьев на земельном участке, и </w:t>
      </w:r>
      <w:r w:rsidRPr="004A4EF7">
        <w:rPr>
          <w:rFonts w:ascii="Times New Roman" w:hAnsi="Times New Roman" w:cs="Times New Roman"/>
          <w:sz w:val="28"/>
          <w:szCs w:val="28"/>
        </w:rPr>
        <w:t>должны содержать следующие сведения:</w:t>
      </w:r>
    </w:p>
    <w:p w:rsidR="004A4EF7" w:rsidRPr="004A4EF7" w:rsidRDefault="004A4EF7" w:rsidP="007E1B5E">
      <w:pPr>
        <w:pStyle w:val="ConsPlusNormal"/>
        <w:spacing w:before="220" w:line="245" w:lineRule="auto"/>
        <w:ind w:firstLine="709"/>
        <w:contextualSpacing/>
        <w:jc w:val="both"/>
        <w:rPr>
          <w:rFonts w:ascii="Times New Roman" w:hAnsi="Times New Roman" w:cs="Times New Roman"/>
          <w:sz w:val="28"/>
          <w:szCs w:val="28"/>
        </w:rPr>
      </w:pPr>
      <w:r w:rsidRPr="004A4EF7">
        <w:rPr>
          <w:rFonts w:ascii="Times New Roman" w:hAnsi="Times New Roman" w:cs="Times New Roman"/>
          <w:sz w:val="28"/>
          <w:szCs w:val="28"/>
        </w:rPr>
        <w:t>а) о местонахождении земельного участка с указанием кадастрового номера;</w:t>
      </w:r>
    </w:p>
    <w:p w:rsidR="004A4EF7" w:rsidRPr="004A4EF7" w:rsidRDefault="004A4EF7" w:rsidP="007E1B5E">
      <w:pPr>
        <w:pStyle w:val="ConsPlusNormal"/>
        <w:spacing w:before="220" w:line="245" w:lineRule="auto"/>
        <w:ind w:firstLine="709"/>
        <w:contextualSpacing/>
        <w:jc w:val="both"/>
        <w:rPr>
          <w:rFonts w:ascii="Times New Roman" w:hAnsi="Times New Roman" w:cs="Times New Roman"/>
          <w:sz w:val="28"/>
          <w:szCs w:val="28"/>
        </w:rPr>
      </w:pPr>
      <w:r w:rsidRPr="004A4EF7">
        <w:rPr>
          <w:rFonts w:ascii="Times New Roman" w:hAnsi="Times New Roman" w:cs="Times New Roman"/>
          <w:sz w:val="28"/>
          <w:szCs w:val="28"/>
        </w:rPr>
        <w:t>б) об основаниях осуществления рубки на земельном участке;</w:t>
      </w:r>
    </w:p>
    <w:p w:rsidR="004A4EF7" w:rsidRPr="004A4EF7" w:rsidRDefault="004A4EF7" w:rsidP="007E1B5E">
      <w:pPr>
        <w:pStyle w:val="ConsPlusNormal"/>
        <w:spacing w:before="220" w:line="245" w:lineRule="auto"/>
        <w:ind w:firstLine="709"/>
        <w:contextualSpacing/>
        <w:jc w:val="both"/>
        <w:rPr>
          <w:rFonts w:ascii="Times New Roman" w:hAnsi="Times New Roman" w:cs="Times New Roman"/>
          <w:sz w:val="28"/>
          <w:szCs w:val="28"/>
        </w:rPr>
      </w:pPr>
      <w:r w:rsidRPr="004A4EF7">
        <w:rPr>
          <w:rFonts w:ascii="Times New Roman" w:hAnsi="Times New Roman" w:cs="Times New Roman"/>
          <w:sz w:val="28"/>
          <w:szCs w:val="28"/>
        </w:rPr>
        <w:t>в) о сроке завершения рубки на земельном участке;</w:t>
      </w:r>
    </w:p>
    <w:p w:rsidR="004A4EF7" w:rsidRPr="004A4EF7" w:rsidRDefault="004A4EF7" w:rsidP="007E1B5E">
      <w:pPr>
        <w:pStyle w:val="ConsPlusNormal"/>
        <w:spacing w:before="220" w:line="245" w:lineRule="auto"/>
        <w:ind w:firstLine="709"/>
        <w:contextualSpacing/>
        <w:jc w:val="both"/>
        <w:rPr>
          <w:rFonts w:ascii="Times New Roman" w:hAnsi="Times New Roman" w:cs="Times New Roman"/>
          <w:sz w:val="28"/>
          <w:szCs w:val="28"/>
        </w:rPr>
      </w:pPr>
      <w:r w:rsidRPr="004A4EF7">
        <w:rPr>
          <w:rFonts w:ascii="Times New Roman" w:hAnsi="Times New Roman" w:cs="Times New Roman"/>
          <w:sz w:val="28"/>
          <w:szCs w:val="28"/>
        </w:rPr>
        <w:t>г) о местонахождении древесины (в том числе о подъездных путях и (или) дорогах к месту нахождения древесины), объеме и породном составе полученной древесины.</w:t>
      </w:r>
    </w:p>
    <w:p w:rsidR="004A4EF7" w:rsidRPr="004A4EF7" w:rsidRDefault="004A4EF7" w:rsidP="007E1B5E">
      <w:pPr>
        <w:pStyle w:val="ConsPlusNormal"/>
        <w:spacing w:before="220" w:line="245" w:lineRule="auto"/>
        <w:ind w:firstLine="709"/>
        <w:contextualSpacing/>
        <w:jc w:val="both"/>
        <w:rPr>
          <w:rFonts w:ascii="Times New Roman" w:hAnsi="Times New Roman" w:cs="Times New Roman"/>
          <w:sz w:val="28"/>
          <w:szCs w:val="28"/>
        </w:rPr>
      </w:pPr>
      <w:r w:rsidRPr="004A4EF7">
        <w:rPr>
          <w:rFonts w:ascii="Times New Roman" w:hAnsi="Times New Roman" w:cs="Times New Roman"/>
          <w:sz w:val="28"/>
          <w:szCs w:val="28"/>
        </w:rPr>
        <w:t xml:space="preserve">Кроме </w:t>
      </w:r>
      <w:r w:rsidR="008C1C33">
        <w:rPr>
          <w:rFonts w:ascii="Times New Roman" w:hAnsi="Times New Roman" w:cs="Times New Roman"/>
          <w:sz w:val="28"/>
          <w:szCs w:val="28"/>
        </w:rPr>
        <w:t>того</w:t>
      </w:r>
      <w:r w:rsidRPr="004A4EF7">
        <w:rPr>
          <w:rFonts w:ascii="Times New Roman" w:hAnsi="Times New Roman" w:cs="Times New Roman"/>
          <w:sz w:val="28"/>
          <w:szCs w:val="28"/>
        </w:rPr>
        <w:t>, согласие на выкуп древесины должно содержать наименование юридического лица, фамилию, имя, отчество - для физического лица.</w:t>
      </w:r>
    </w:p>
    <w:p w:rsidR="004A4EF7" w:rsidRPr="004A4EF7" w:rsidRDefault="004A4EF7" w:rsidP="007E1B5E">
      <w:pPr>
        <w:pStyle w:val="ConsPlusNormal"/>
        <w:spacing w:before="220" w:line="245" w:lineRule="auto"/>
        <w:ind w:firstLine="709"/>
        <w:contextualSpacing/>
        <w:jc w:val="both"/>
        <w:rPr>
          <w:rFonts w:ascii="Times New Roman" w:hAnsi="Times New Roman" w:cs="Times New Roman"/>
          <w:sz w:val="28"/>
          <w:szCs w:val="28"/>
        </w:rPr>
      </w:pPr>
      <w:r w:rsidRPr="004A4EF7">
        <w:rPr>
          <w:rFonts w:ascii="Times New Roman" w:hAnsi="Times New Roman" w:cs="Times New Roman"/>
          <w:sz w:val="28"/>
          <w:szCs w:val="28"/>
        </w:rPr>
        <w:t>К согласию на выкуп древесины прилагаются следующие документы:</w:t>
      </w:r>
    </w:p>
    <w:p w:rsidR="004A4EF7" w:rsidRPr="004A4EF7" w:rsidRDefault="004A4EF7" w:rsidP="007E1B5E">
      <w:pPr>
        <w:pStyle w:val="ConsPlusNormal"/>
        <w:spacing w:before="220" w:line="245" w:lineRule="auto"/>
        <w:ind w:firstLine="709"/>
        <w:contextualSpacing/>
        <w:jc w:val="both"/>
        <w:rPr>
          <w:rFonts w:ascii="Times New Roman" w:hAnsi="Times New Roman" w:cs="Times New Roman"/>
          <w:sz w:val="28"/>
          <w:szCs w:val="28"/>
        </w:rPr>
      </w:pPr>
      <w:r w:rsidRPr="004A4EF7">
        <w:rPr>
          <w:rFonts w:ascii="Times New Roman" w:hAnsi="Times New Roman" w:cs="Times New Roman"/>
          <w:sz w:val="28"/>
          <w:szCs w:val="28"/>
        </w:rPr>
        <w:t>а) копии документов, подтверждающих полномочия руководителя юридического лица (для юридического лица) или иного уполномоченного лица (для юридического лица и индивидуального предпринимателя);</w:t>
      </w:r>
    </w:p>
    <w:p w:rsidR="004A4EF7" w:rsidRPr="004A4EF7" w:rsidRDefault="004A4EF7" w:rsidP="007E1B5E">
      <w:pPr>
        <w:pStyle w:val="ConsPlusNormal"/>
        <w:spacing w:before="220" w:line="245" w:lineRule="auto"/>
        <w:ind w:firstLine="709"/>
        <w:contextualSpacing/>
        <w:jc w:val="both"/>
        <w:rPr>
          <w:rFonts w:ascii="Times New Roman" w:hAnsi="Times New Roman" w:cs="Times New Roman"/>
          <w:sz w:val="28"/>
          <w:szCs w:val="28"/>
        </w:rPr>
      </w:pPr>
      <w:r w:rsidRPr="004A4EF7">
        <w:rPr>
          <w:rFonts w:ascii="Times New Roman" w:hAnsi="Times New Roman" w:cs="Times New Roman"/>
          <w:sz w:val="28"/>
          <w:szCs w:val="28"/>
        </w:rPr>
        <w:t>б) копии документов, удостоверяющих личность физического лица, нотариально заверенная копия доверенности, подтверждающая полномочия представителя физического лица, фамилия, имя, отчество (при наличии), место жительства, идентификационный номер налогоплательщика (при наличии) представителя (в случае направления согласия на выкуп древесины представителем).</w:t>
      </w:r>
    </w:p>
    <w:p w:rsidR="00A47633" w:rsidRPr="004A4EF7" w:rsidRDefault="008C1C33" w:rsidP="007E1B5E">
      <w:pPr>
        <w:pStyle w:val="ConsPlusNormal"/>
        <w:spacing w:before="220" w:line="245"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00A47633" w:rsidRPr="004A4EF7">
        <w:rPr>
          <w:rFonts w:ascii="Times New Roman" w:hAnsi="Times New Roman" w:cs="Times New Roman"/>
          <w:sz w:val="28"/>
          <w:szCs w:val="28"/>
        </w:rPr>
        <w:t>. 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 условиями договора (соглашения), предусматривающего переход прав владения и (или) пользования в отношении земельного участка, условиями разрешения на использование земель или земельного участка, находящихся в муниципальной собственности.</w:t>
      </w:r>
    </w:p>
    <w:p w:rsidR="00A47633" w:rsidRPr="00DB28D9" w:rsidRDefault="008C1C33" w:rsidP="007E1B5E">
      <w:pPr>
        <w:pStyle w:val="ConsPlusNormal"/>
        <w:spacing w:before="220" w:line="245"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A47633" w:rsidRPr="004A4EF7">
        <w:rPr>
          <w:rFonts w:ascii="Times New Roman" w:hAnsi="Times New Roman" w:cs="Times New Roman"/>
          <w:sz w:val="28"/>
          <w:szCs w:val="28"/>
        </w:rPr>
        <w:t>. Взаимодействие продавца и пользователя земельного участка осуществляется посредством электронной почты, а при отсутствии технической возможности</w:t>
      </w:r>
      <w:r w:rsidR="00A47633" w:rsidRPr="00DB28D9">
        <w:rPr>
          <w:rFonts w:ascii="Times New Roman" w:hAnsi="Times New Roman" w:cs="Times New Roman"/>
          <w:sz w:val="28"/>
          <w:szCs w:val="28"/>
        </w:rPr>
        <w:t xml:space="preserve"> обмена информацией в электронной форме такой обмен осуществляется на бумажном носителе посредством почтовой связи.</w:t>
      </w:r>
    </w:p>
    <w:p w:rsidR="00B06EA2" w:rsidRPr="00DB28D9" w:rsidRDefault="008C1C33" w:rsidP="007E1B5E">
      <w:pPr>
        <w:pStyle w:val="ConsPlusNormal"/>
        <w:spacing w:before="220" w:line="245"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B06EA2" w:rsidRPr="00DB28D9">
        <w:rPr>
          <w:rFonts w:ascii="Times New Roman" w:hAnsi="Times New Roman" w:cs="Times New Roman"/>
          <w:sz w:val="28"/>
          <w:szCs w:val="28"/>
        </w:rPr>
        <w:t>. Реализация древесины пользователю земельного участка без проведения торгов не осуществляется в случаях:</w:t>
      </w:r>
    </w:p>
    <w:p w:rsidR="00B06EA2" w:rsidRPr="00DB28D9" w:rsidRDefault="00B06EA2" w:rsidP="007E1B5E">
      <w:pPr>
        <w:pStyle w:val="ConsPlusNormal"/>
        <w:spacing w:before="220" w:line="245" w:lineRule="auto"/>
        <w:ind w:firstLine="709"/>
        <w:contextualSpacing/>
        <w:jc w:val="both"/>
        <w:rPr>
          <w:rFonts w:ascii="Times New Roman" w:hAnsi="Times New Roman" w:cs="Times New Roman"/>
          <w:sz w:val="28"/>
          <w:szCs w:val="28"/>
        </w:rPr>
      </w:pPr>
      <w:r w:rsidRPr="00DB28D9">
        <w:rPr>
          <w:rFonts w:ascii="Times New Roman" w:hAnsi="Times New Roman" w:cs="Times New Roman"/>
          <w:sz w:val="28"/>
          <w:szCs w:val="28"/>
        </w:rPr>
        <w:t>отсутствия пользователя земельного участка;</w:t>
      </w:r>
    </w:p>
    <w:p w:rsidR="00B06EA2" w:rsidRPr="00DB28D9" w:rsidRDefault="00B06EA2" w:rsidP="007E1B5E">
      <w:pPr>
        <w:pStyle w:val="ConsPlusNormal"/>
        <w:spacing w:before="220" w:line="245" w:lineRule="auto"/>
        <w:ind w:firstLine="709"/>
        <w:contextualSpacing/>
        <w:jc w:val="both"/>
        <w:rPr>
          <w:rFonts w:ascii="Times New Roman" w:hAnsi="Times New Roman" w:cs="Times New Roman"/>
          <w:sz w:val="28"/>
          <w:szCs w:val="28"/>
        </w:rPr>
      </w:pPr>
      <w:r w:rsidRPr="00DB28D9">
        <w:rPr>
          <w:rFonts w:ascii="Times New Roman" w:hAnsi="Times New Roman" w:cs="Times New Roman"/>
          <w:sz w:val="28"/>
          <w:szCs w:val="28"/>
        </w:rPr>
        <w:t>непредставления пользователем земельного участка документов, подтверждающих право на осуществление рубки деревьев на земельном участке;</w:t>
      </w:r>
    </w:p>
    <w:p w:rsidR="00B06EA2" w:rsidRPr="00DB28D9" w:rsidRDefault="00B06EA2" w:rsidP="007E1B5E">
      <w:pPr>
        <w:pStyle w:val="ConsPlusNormal"/>
        <w:spacing w:before="220" w:line="245" w:lineRule="auto"/>
        <w:ind w:firstLine="709"/>
        <w:contextualSpacing/>
        <w:jc w:val="both"/>
        <w:rPr>
          <w:rFonts w:ascii="Times New Roman" w:hAnsi="Times New Roman" w:cs="Times New Roman"/>
          <w:sz w:val="28"/>
          <w:szCs w:val="28"/>
        </w:rPr>
      </w:pPr>
      <w:r w:rsidRPr="00DB28D9">
        <w:rPr>
          <w:rFonts w:ascii="Times New Roman" w:hAnsi="Times New Roman" w:cs="Times New Roman"/>
          <w:sz w:val="28"/>
          <w:szCs w:val="28"/>
        </w:rPr>
        <w:lastRenderedPageBreak/>
        <w:t>осуществления пользователем земельного участка рубки на земельном участке с нарушением требований законодательства Российской Федерации;</w:t>
      </w:r>
    </w:p>
    <w:p w:rsidR="00B06EA2" w:rsidRPr="00DB28D9" w:rsidRDefault="00B06EA2" w:rsidP="007E1B5E">
      <w:pPr>
        <w:pStyle w:val="ConsPlusNormal"/>
        <w:spacing w:before="220" w:line="245" w:lineRule="auto"/>
        <w:ind w:firstLine="709"/>
        <w:contextualSpacing/>
        <w:jc w:val="both"/>
        <w:rPr>
          <w:rFonts w:ascii="Times New Roman" w:hAnsi="Times New Roman" w:cs="Times New Roman"/>
          <w:sz w:val="28"/>
          <w:szCs w:val="28"/>
        </w:rPr>
      </w:pPr>
      <w:r w:rsidRPr="00DB28D9">
        <w:rPr>
          <w:rFonts w:ascii="Times New Roman" w:hAnsi="Times New Roman" w:cs="Times New Roman"/>
          <w:sz w:val="28"/>
          <w:szCs w:val="28"/>
        </w:rPr>
        <w:t>несоответствия поступившего согласия на выкуп древ</w:t>
      </w:r>
      <w:r w:rsidR="00D3195F">
        <w:rPr>
          <w:rFonts w:ascii="Times New Roman" w:hAnsi="Times New Roman" w:cs="Times New Roman"/>
          <w:sz w:val="28"/>
          <w:szCs w:val="28"/>
        </w:rPr>
        <w:t>есины требованиям пункта 8</w:t>
      </w:r>
      <w:r w:rsidRPr="00DB28D9">
        <w:rPr>
          <w:rFonts w:ascii="Times New Roman" w:hAnsi="Times New Roman" w:cs="Times New Roman"/>
          <w:sz w:val="28"/>
          <w:szCs w:val="28"/>
        </w:rPr>
        <w:t xml:space="preserve"> настоящего Порядка;</w:t>
      </w:r>
    </w:p>
    <w:p w:rsidR="00A47633" w:rsidRPr="00DB28D9" w:rsidRDefault="00B06EA2" w:rsidP="007E1B5E">
      <w:pPr>
        <w:pStyle w:val="ConsPlusNormal"/>
        <w:spacing w:before="220" w:line="245" w:lineRule="auto"/>
        <w:ind w:firstLine="709"/>
        <w:contextualSpacing/>
        <w:jc w:val="both"/>
        <w:rPr>
          <w:rFonts w:ascii="Times New Roman" w:hAnsi="Times New Roman" w:cs="Times New Roman"/>
          <w:sz w:val="28"/>
          <w:szCs w:val="28"/>
        </w:rPr>
      </w:pPr>
      <w:r w:rsidRPr="00DB28D9">
        <w:rPr>
          <w:rFonts w:ascii="Times New Roman" w:hAnsi="Times New Roman" w:cs="Times New Roman"/>
          <w:sz w:val="28"/>
          <w:szCs w:val="28"/>
        </w:rPr>
        <w:t xml:space="preserve">непоступления продавцу от пользователя земельного участка подписанного договора купли-продажи и (или) оплаты древесины по истечении </w:t>
      </w:r>
      <w:r w:rsidR="00DB28D9" w:rsidRPr="00DB28D9">
        <w:rPr>
          <w:rFonts w:ascii="Times New Roman" w:hAnsi="Times New Roman" w:cs="Times New Roman"/>
          <w:sz w:val="28"/>
          <w:szCs w:val="28"/>
        </w:rPr>
        <w:t>20</w:t>
      </w:r>
      <w:r w:rsidRPr="00DB28D9">
        <w:rPr>
          <w:rFonts w:ascii="Times New Roman" w:hAnsi="Times New Roman" w:cs="Times New Roman"/>
          <w:sz w:val="28"/>
          <w:szCs w:val="28"/>
        </w:rPr>
        <w:t xml:space="preserve"> рабочих дней со дня направления продавцом проекта договора купли-продажи пользователю земельного участка.</w:t>
      </w:r>
    </w:p>
    <w:p w:rsidR="00B32CFC" w:rsidRPr="00B32CFC" w:rsidRDefault="008C1C33" w:rsidP="007E1B5E">
      <w:pPr>
        <w:pStyle w:val="ConsPlusNormal"/>
        <w:spacing w:before="220" w:line="245"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B32CFC" w:rsidRPr="00B32CFC">
        <w:rPr>
          <w:rFonts w:ascii="Times New Roman" w:hAnsi="Times New Roman" w:cs="Times New Roman"/>
          <w:sz w:val="28"/>
          <w:szCs w:val="28"/>
        </w:rPr>
        <w:t>. В случаях, указанных в пунктах 7 и 1</w:t>
      </w:r>
      <w:r>
        <w:rPr>
          <w:rFonts w:ascii="Times New Roman" w:hAnsi="Times New Roman" w:cs="Times New Roman"/>
          <w:sz w:val="28"/>
          <w:szCs w:val="28"/>
        </w:rPr>
        <w:t>1</w:t>
      </w:r>
      <w:r w:rsidR="00B32CFC" w:rsidRPr="00B32CFC">
        <w:rPr>
          <w:rFonts w:ascii="Times New Roman" w:hAnsi="Times New Roman" w:cs="Times New Roman"/>
          <w:sz w:val="28"/>
          <w:szCs w:val="28"/>
        </w:rPr>
        <w:t xml:space="preserve"> настоящего Порядка, продавец осуществляет реализацию древесины путем проведения аукциона в электронной форме</w:t>
      </w:r>
      <w:r w:rsidR="00DC3824">
        <w:rPr>
          <w:rFonts w:ascii="Times New Roman" w:hAnsi="Times New Roman" w:cs="Times New Roman"/>
          <w:sz w:val="28"/>
          <w:szCs w:val="28"/>
        </w:rPr>
        <w:t>,</w:t>
      </w:r>
      <w:r w:rsidR="00DC3824" w:rsidRPr="00DC3824">
        <w:rPr>
          <w:rFonts w:ascii="Times New Roman" w:hAnsi="Times New Roman" w:cs="Times New Roman"/>
          <w:sz w:val="28"/>
          <w:szCs w:val="28"/>
        </w:rPr>
        <w:t xml:space="preserve"> в порядке, предусмотренном настоящим Порядком.</w:t>
      </w:r>
    </w:p>
    <w:p w:rsidR="0009620E" w:rsidRPr="002B1DB5" w:rsidRDefault="0014526D"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sz w:val="28"/>
          <w:szCs w:val="28"/>
        </w:rPr>
        <w:t>1</w:t>
      </w:r>
      <w:r w:rsidR="008C1C33">
        <w:rPr>
          <w:rFonts w:ascii="Times New Roman" w:hAnsi="Times New Roman" w:cs="Times New Roman"/>
          <w:sz w:val="28"/>
          <w:szCs w:val="28"/>
        </w:rPr>
        <w:t>3</w:t>
      </w:r>
      <w:r w:rsidR="0009620E" w:rsidRPr="00DB28D9">
        <w:rPr>
          <w:rFonts w:ascii="Times New Roman" w:hAnsi="Times New Roman" w:cs="Times New Roman"/>
          <w:sz w:val="28"/>
          <w:szCs w:val="28"/>
        </w:rPr>
        <w:t>. Начальная цена древесины, указанной</w:t>
      </w:r>
      <w:r w:rsidR="003577AC">
        <w:rPr>
          <w:rFonts w:ascii="Times New Roman" w:hAnsi="Times New Roman" w:cs="Times New Roman"/>
          <w:sz w:val="28"/>
          <w:szCs w:val="28"/>
        </w:rPr>
        <w:t xml:space="preserve"> в пунктах</w:t>
      </w:r>
      <w:r w:rsidR="0009620E" w:rsidRPr="00DB28D9">
        <w:rPr>
          <w:rFonts w:ascii="Times New Roman" w:hAnsi="Times New Roman" w:cs="Times New Roman"/>
          <w:sz w:val="28"/>
          <w:szCs w:val="28"/>
        </w:rPr>
        <w:t xml:space="preserve"> 7</w:t>
      </w:r>
      <w:r w:rsidR="003577AC">
        <w:rPr>
          <w:rFonts w:ascii="Times New Roman" w:hAnsi="Times New Roman" w:cs="Times New Roman"/>
          <w:sz w:val="28"/>
          <w:szCs w:val="28"/>
        </w:rPr>
        <w:t xml:space="preserve"> и 1</w:t>
      </w:r>
      <w:r w:rsidR="008C1C33">
        <w:rPr>
          <w:rFonts w:ascii="Times New Roman" w:hAnsi="Times New Roman" w:cs="Times New Roman"/>
          <w:sz w:val="28"/>
          <w:szCs w:val="28"/>
        </w:rPr>
        <w:t>1</w:t>
      </w:r>
      <w:r w:rsidR="0009620E" w:rsidRPr="00DB28D9">
        <w:rPr>
          <w:rFonts w:ascii="Times New Roman" w:hAnsi="Times New Roman" w:cs="Times New Roman"/>
          <w:sz w:val="28"/>
          <w:szCs w:val="28"/>
        </w:rPr>
        <w:t xml:space="preserve"> </w:t>
      </w:r>
      <w:r w:rsidR="004B2DF0" w:rsidRPr="00DB28D9">
        <w:rPr>
          <w:rFonts w:ascii="Times New Roman" w:hAnsi="Times New Roman" w:cs="Times New Roman"/>
          <w:sz w:val="28"/>
          <w:szCs w:val="28"/>
        </w:rPr>
        <w:t>настоящего Пор</w:t>
      </w:r>
      <w:r w:rsidR="0009620E" w:rsidRPr="00DB28D9">
        <w:rPr>
          <w:rFonts w:ascii="Times New Roman" w:hAnsi="Times New Roman" w:cs="Times New Roman"/>
          <w:sz w:val="28"/>
          <w:szCs w:val="28"/>
        </w:rPr>
        <w:t>ядка, устанавливается в размере рыночной стоимости</w:t>
      </w:r>
      <w:r w:rsidR="0009620E" w:rsidRPr="002B1DB5">
        <w:rPr>
          <w:rFonts w:ascii="Times New Roman" w:hAnsi="Times New Roman" w:cs="Times New Roman"/>
          <w:color w:val="000000"/>
          <w:sz w:val="28"/>
          <w:szCs w:val="28"/>
        </w:rPr>
        <w:t xml:space="preserve">, определенной в соответствии с законодательством Российской Федерации об оценочной деятельности, или </w:t>
      </w:r>
      <w:r w:rsidR="0009620E" w:rsidRPr="009E791A">
        <w:rPr>
          <w:rFonts w:ascii="Times New Roman" w:hAnsi="Times New Roman" w:cs="Times New Roman"/>
          <w:color w:val="000000"/>
          <w:sz w:val="28"/>
          <w:szCs w:val="28"/>
        </w:rPr>
        <w:t xml:space="preserve">определяется продавцом в размере двукратной стоимости, определенной исходя из объема древесины </w:t>
      </w:r>
      <w:r w:rsidR="0009620E">
        <w:rPr>
          <w:rFonts w:ascii="Times New Roman" w:hAnsi="Times New Roman" w:cs="Times New Roman"/>
          <w:color w:val="000000"/>
          <w:sz w:val="28"/>
          <w:szCs w:val="28"/>
        </w:rPr>
        <w:t xml:space="preserve">и </w:t>
      </w:r>
      <w:r w:rsidR="0009620E" w:rsidRPr="009E791A">
        <w:rPr>
          <w:rFonts w:ascii="Times New Roman" w:hAnsi="Times New Roman" w:cs="Times New Roman"/>
          <w:color w:val="000000"/>
          <w:sz w:val="28"/>
          <w:szCs w:val="28"/>
        </w:rPr>
        <w:t>ставок платы за единицу объема древесины в соответствии со ставками платы за единицу объема лесных ресурсов, утвержденными постановлением Правительств</w:t>
      </w:r>
      <w:r w:rsidR="0009620E">
        <w:rPr>
          <w:rFonts w:ascii="Times New Roman" w:hAnsi="Times New Roman" w:cs="Times New Roman"/>
          <w:color w:val="000000"/>
          <w:sz w:val="28"/>
          <w:szCs w:val="28"/>
        </w:rPr>
        <w:t>а Российской Федерации от 22.05.2007</w:t>
      </w:r>
      <w:r w:rsidR="0009620E" w:rsidRPr="009E791A">
        <w:rPr>
          <w:rFonts w:ascii="Times New Roman" w:hAnsi="Times New Roman" w:cs="Times New Roman"/>
          <w:color w:val="000000"/>
          <w:sz w:val="28"/>
          <w:szCs w:val="28"/>
        </w:rPr>
        <w:t xml:space="preserve"> № 310.</w:t>
      </w:r>
    </w:p>
    <w:p w:rsidR="0009620E" w:rsidRPr="002B1DB5" w:rsidRDefault="0014526D"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8C1C33">
        <w:rPr>
          <w:rFonts w:ascii="Times New Roman" w:hAnsi="Times New Roman" w:cs="Times New Roman"/>
          <w:color w:val="000000"/>
          <w:sz w:val="28"/>
          <w:szCs w:val="28"/>
        </w:rPr>
        <w:t>4</w:t>
      </w:r>
      <w:r w:rsidR="0009620E" w:rsidRPr="002B1DB5">
        <w:rPr>
          <w:rFonts w:ascii="Times New Roman" w:hAnsi="Times New Roman" w:cs="Times New Roman"/>
          <w:color w:val="000000"/>
          <w:sz w:val="28"/>
          <w:szCs w:val="28"/>
        </w:rPr>
        <w:t>. По результатам аукциона определяется цена древесины.</w:t>
      </w:r>
    </w:p>
    <w:p w:rsidR="0009620E" w:rsidRPr="00965301" w:rsidRDefault="00361057"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8C1C33">
        <w:rPr>
          <w:rFonts w:ascii="Times New Roman" w:hAnsi="Times New Roman" w:cs="Times New Roman"/>
          <w:color w:val="000000"/>
          <w:sz w:val="28"/>
          <w:szCs w:val="28"/>
        </w:rPr>
        <w:t>5</w:t>
      </w:r>
      <w:r w:rsidR="0009620E">
        <w:rPr>
          <w:rFonts w:ascii="Times New Roman" w:hAnsi="Times New Roman" w:cs="Times New Roman"/>
          <w:color w:val="000000"/>
          <w:sz w:val="28"/>
          <w:szCs w:val="28"/>
        </w:rPr>
        <w:t>. Продавец</w:t>
      </w:r>
      <w:r w:rsidR="0009620E" w:rsidRPr="00965301">
        <w:rPr>
          <w:rFonts w:ascii="Times New Roman" w:hAnsi="Times New Roman" w:cs="Times New Roman"/>
          <w:color w:val="000000"/>
          <w:sz w:val="28"/>
          <w:szCs w:val="28"/>
        </w:rPr>
        <w:t xml:space="preserve"> устанавливает время, место и порядок проведения торгов, сроки подачи заявок на участие в аукционе, порядок внесения и возврата </w:t>
      </w:r>
      <w:r w:rsidR="0009620E">
        <w:rPr>
          <w:rFonts w:ascii="Times New Roman" w:hAnsi="Times New Roman" w:cs="Times New Roman"/>
          <w:color w:val="000000"/>
          <w:sz w:val="28"/>
          <w:szCs w:val="28"/>
        </w:rPr>
        <w:t>задатка</w:t>
      </w:r>
      <w:r w:rsidR="0009620E" w:rsidRPr="00965301">
        <w:rPr>
          <w:rFonts w:ascii="Times New Roman" w:hAnsi="Times New Roman" w:cs="Times New Roman"/>
          <w:color w:val="000000"/>
          <w:sz w:val="28"/>
          <w:szCs w:val="28"/>
        </w:rPr>
        <w:t xml:space="preserve">, </w:t>
      </w:r>
      <w:r w:rsidR="0009620E" w:rsidRPr="006C0B97">
        <w:rPr>
          <w:rFonts w:ascii="Times New Roman" w:hAnsi="Times New Roman" w:cs="Times New Roman"/>
          <w:color w:val="000000"/>
          <w:sz w:val="28"/>
          <w:szCs w:val="28"/>
        </w:rPr>
        <w:t>величину повышения начальной</w:t>
      </w:r>
      <w:r w:rsidR="0009620E" w:rsidRPr="00965301">
        <w:rPr>
          <w:rFonts w:ascii="Times New Roman" w:hAnsi="Times New Roman" w:cs="Times New Roman"/>
          <w:color w:val="000000"/>
          <w:sz w:val="28"/>
          <w:szCs w:val="28"/>
        </w:rPr>
        <w:t xml:space="preserve"> цены предмет</w:t>
      </w:r>
      <w:r w:rsidR="0009620E">
        <w:rPr>
          <w:rFonts w:ascii="Times New Roman" w:hAnsi="Times New Roman" w:cs="Times New Roman"/>
          <w:color w:val="000000"/>
          <w:sz w:val="28"/>
          <w:szCs w:val="28"/>
        </w:rPr>
        <w:t>а торгов.</w:t>
      </w:r>
    </w:p>
    <w:p w:rsidR="0009620E" w:rsidRPr="002B1DB5" w:rsidRDefault="00361057"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8C1C33">
        <w:rPr>
          <w:rFonts w:ascii="Times New Roman" w:hAnsi="Times New Roman" w:cs="Times New Roman"/>
          <w:color w:val="000000"/>
          <w:sz w:val="28"/>
          <w:szCs w:val="28"/>
        </w:rPr>
        <w:t>6</w:t>
      </w:r>
      <w:r w:rsidR="0009620E" w:rsidRPr="006057DD">
        <w:rPr>
          <w:rFonts w:ascii="Times New Roman" w:hAnsi="Times New Roman" w:cs="Times New Roman"/>
          <w:color w:val="000000"/>
          <w:sz w:val="28"/>
          <w:szCs w:val="28"/>
        </w:rPr>
        <w:t>. Извещение о проведении торгов размещается на</w:t>
      </w:r>
      <w:r w:rsidR="0009620E">
        <w:rPr>
          <w:rFonts w:ascii="Times New Roman" w:hAnsi="Times New Roman" w:cs="Times New Roman"/>
          <w:color w:val="000000"/>
          <w:sz w:val="28"/>
          <w:szCs w:val="28"/>
        </w:rPr>
        <w:t xml:space="preserve"> официальных сайтах</w:t>
      </w:r>
      <w:r w:rsidR="0009620E" w:rsidRPr="006057DD">
        <w:rPr>
          <w:rFonts w:ascii="Times New Roman" w:hAnsi="Times New Roman" w:cs="Times New Roman"/>
          <w:color w:val="000000"/>
          <w:sz w:val="28"/>
          <w:szCs w:val="28"/>
        </w:rPr>
        <w:t xml:space="preserve"> </w:t>
      </w:r>
      <w:r w:rsidR="0009620E">
        <w:rPr>
          <w:rFonts w:ascii="Times New Roman" w:hAnsi="Times New Roman" w:cs="Times New Roman"/>
          <w:color w:val="000000"/>
          <w:sz w:val="28"/>
          <w:szCs w:val="28"/>
        </w:rPr>
        <w:t>А</w:t>
      </w:r>
      <w:r w:rsidR="0009620E" w:rsidRPr="006057DD">
        <w:rPr>
          <w:rFonts w:ascii="Times New Roman" w:hAnsi="Times New Roman" w:cs="Times New Roman"/>
          <w:color w:val="000000"/>
          <w:sz w:val="28"/>
          <w:szCs w:val="28"/>
        </w:rPr>
        <w:t xml:space="preserve">дминистрации </w:t>
      </w:r>
      <w:r w:rsidR="0009620E">
        <w:rPr>
          <w:rFonts w:ascii="Times New Roman" w:hAnsi="Times New Roman" w:cs="Times New Roman"/>
          <w:color w:val="000000"/>
          <w:sz w:val="28"/>
          <w:szCs w:val="28"/>
        </w:rPr>
        <w:t>города Новочеркасска,</w:t>
      </w:r>
      <w:r w:rsidR="0009620E" w:rsidRPr="006057DD">
        <w:rPr>
          <w:rFonts w:ascii="Times New Roman" w:hAnsi="Times New Roman" w:cs="Times New Roman"/>
          <w:color w:val="000000"/>
          <w:sz w:val="28"/>
          <w:szCs w:val="28"/>
        </w:rPr>
        <w:t xml:space="preserve"> Российской Федерации в информационно-телекоммуникационной сети </w:t>
      </w:r>
      <w:r w:rsidR="0009620E">
        <w:rPr>
          <w:rFonts w:ascii="Times New Roman" w:hAnsi="Times New Roman" w:cs="Times New Roman"/>
          <w:color w:val="000000"/>
          <w:sz w:val="28"/>
          <w:szCs w:val="28"/>
        </w:rPr>
        <w:t>«</w:t>
      </w:r>
      <w:r w:rsidR="0009620E" w:rsidRPr="006057DD">
        <w:rPr>
          <w:rFonts w:ascii="Times New Roman" w:hAnsi="Times New Roman" w:cs="Times New Roman"/>
          <w:color w:val="000000"/>
          <w:sz w:val="28"/>
          <w:szCs w:val="28"/>
        </w:rPr>
        <w:t>Интернет</w:t>
      </w:r>
      <w:r w:rsidR="0009620E">
        <w:rPr>
          <w:rFonts w:ascii="Times New Roman" w:hAnsi="Times New Roman" w:cs="Times New Roman"/>
          <w:color w:val="000000"/>
          <w:sz w:val="28"/>
          <w:szCs w:val="28"/>
        </w:rPr>
        <w:t>»</w:t>
      </w:r>
      <w:r w:rsidR="0009620E" w:rsidRPr="006057DD">
        <w:rPr>
          <w:rFonts w:ascii="Times New Roman" w:hAnsi="Times New Roman" w:cs="Times New Roman"/>
          <w:color w:val="000000"/>
          <w:sz w:val="28"/>
          <w:szCs w:val="28"/>
        </w:rPr>
        <w:t xml:space="preserve"> для размещения информации о проведении торгов, определенном Правительством Российской Федерации (далее - официальный сайт), не менее чем за </w:t>
      </w:r>
      <w:r w:rsidR="0009620E">
        <w:rPr>
          <w:rFonts w:ascii="Times New Roman" w:hAnsi="Times New Roman" w:cs="Times New Roman"/>
          <w:color w:val="000000"/>
          <w:sz w:val="28"/>
          <w:szCs w:val="28"/>
        </w:rPr>
        <w:t>10</w:t>
      </w:r>
      <w:r w:rsidR="0009620E" w:rsidRPr="006057DD">
        <w:rPr>
          <w:rFonts w:ascii="Times New Roman" w:hAnsi="Times New Roman" w:cs="Times New Roman"/>
          <w:color w:val="000000"/>
          <w:sz w:val="28"/>
          <w:szCs w:val="28"/>
        </w:rPr>
        <w:t xml:space="preserve"> рабочих дней до дня проведения торгов.</w:t>
      </w:r>
    </w:p>
    <w:p w:rsidR="0009620E" w:rsidRPr="00E975A9" w:rsidRDefault="00361057"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8C1C33">
        <w:rPr>
          <w:rFonts w:ascii="Times New Roman" w:hAnsi="Times New Roman" w:cs="Times New Roman"/>
          <w:color w:val="000000"/>
          <w:sz w:val="28"/>
          <w:szCs w:val="28"/>
        </w:rPr>
        <w:t>7</w:t>
      </w:r>
      <w:r w:rsidR="0009620E">
        <w:rPr>
          <w:rFonts w:ascii="Times New Roman" w:hAnsi="Times New Roman" w:cs="Times New Roman"/>
          <w:color w:val="000000"/>
          <w:sz w:val="28"/>
          <w:szCs w:val="28"/>
        </w:rPr>
        <w:t xml:space="preserve">. </w:t>
      </w:r>
      <w:r w:rsidR="0009620E" w:rsidRPr="00E975A9">
        <w:rPr>
          <w:rFonts w:ascii="Times New Roman" w:hAnsi="Times New Roman" w:cs="Times New Roman"/>
          <w:color w:val="000000"/>
          <w:sz w:val="28"/>
          <w:szCs w:val="28"/>
        </w:rPr>
        <w:t xml:space="preserve">Извещение о проведении аукциона должно содержать сведения: </w:t>
      </w:r>
    </w:p>
    <w:p w:rsidR="0009620E" w:rsidRPr="00E975A9"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об организаторе торгов;</w:t>
      </w:r>
    </w:p>
    <w:p w:rsidR="0009620E" w:rsidRPr="00E975A9"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E975A9">
        <w:rPr>
          <w:rFonts w:ascii="Times New Roman" w:hAnsi="Times New Roman" w:cs="Times New Roman"/>
          <w:color w:val="000000"/>
          <w:sz w:val="28"/>
          <w:szCs w:val="28"/>
        </w:rPr>
        <w:t>о реквизит</w:t>
      </w:r>
      <w:r>
        <w:rPr>
          <w:rFonts w:ascii="Times New Roman" w:hAnsi="Times New Roman" w:cs="Times New Roman"/>
          <w:color w:val="000000"/>
          <w:sz w:val="28"/>
          <w:szCs w:val="28"/>
        </w:rPr>
        <w:t>ах решения о проведении торгов;</w:t>
      </w:r>
    </w:p>
    <w:p w:rsidR="0009620E" w:rsidRPr="00E975A9"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E975A9">
        <w:rPr>
          <w:rFonts w:ascii="Times New Roman" w:hAnsi="Times New Roman" w:cs="Times New Roman"/>
          <w:color w:val="000000"/>
          <w:sz w:val="28"/>
          <w:szCs w:val="28"/>
        </w:rPr>
        <w:t>о месте, дате, време</w:t>
      </w:r>
      <w:r>
        <w:rPr>
          <w:rFonts w:ascii="Times New Roman" w:hAnsi="Times New Roman" w:cs="Times New Roman"/>
          <w:color w:val="000000"/>
          <w:sz w:val="28"/>
          <w:szCs w:val="28"/>
        </w:rPr>
        <w:t>ни и порядке проведения торгов;</w:t>
      </w:r>
    </w:p>
    <w:p w:rsidR="0009620E" w:rsidRPr="00E975A9"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E975A9">
        <w:rPr>
          <w:rFonts w:ascii="Times New Roman" w:hAnsi="Times New Roman" w:cs="Times New Roman"/>
          <w:color w:val="000000"/>
          <w:sz w:val="28"/>
          <w:szCs w:val="28"/>
        </w:rPr>
        <w:t>о предмете торгов;</w:t>
      </w:r>
    </w:p>
    <w:p w:rsidR="0009620E" w:rsidRPr="00E975A9"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E975A9">
        <w:rPr>
          <w:rFonts w:ascii="Times New Roman" w:hAnsi="Times New Roman" w:cs="Times New Roman"/>
          <w:color w:val="000000"/>
          <w:sz w:val="28"/>
          <w:szCs w:val="28"/>
        </w:rPr>
        <w:t xml:space="preserve">о </w:t>
      </w:r>
      <w:r>
        <w:rPr>
          <w:rFonts w:ascii="Times New Roman" w:hAnsi="Times New Roman" w:cs="Times New Roman"/>
          <w:color w:val="000000"/>
          <w:sz w:val="28"/>
          <w:szCs w:val="28"/>
        </w:rPr>
        <w:t>начальной цене предмета торгов;</w:t>
      </w:r>
    </w:p>
    <w:p w:rsidR="0009620E" w:rsidRPr="00E975A9"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AC19AB">
        <w:rPr>
          <w:rFonts w:ascii="Times New Roman" w:hAnsi="Times New Roman" w:cs="Times New Roman"/>
          <w:color w:val="000000"/>
          <w:sz w:val="28"/>
          <w:szCs w:val="28"/>
        </w:rPr>
        <w:t>о величине повышения</w:t>
      </w:r>
      <w:r w:rsidRPr="00E975A9">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начальной цены предмета торгов («шаге торгов»);</w:t>
      </w:r>
    </w:p>
    <w:p w:rsidR="0009620E" w:rsidRPr="00E975A9"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E975A9">
        <w:rPr>
          <w:rFonts w:ascii="Times New Roman" w:hAnsi="Times New Roman" w:cs="Times New Roman"/>
          <w:color w:val="000000"/>
          <w:sz w:val="28"/>
          <w:szCs w:val="28"/>
        </w:rPr>
        <w:t xml:space="preserve">о </w:t>
      </w:r>
      <w:r>
        <w:rPr>
          <w:rFonts w:ascii="Times New Roman" w:hAnsi="Times New Roman" w:cs="Times New Roman"/>
          <w:color w:val="000000"/>
          <w:sz w:val="28"/>
          <w:szCs w:val="28"/>
        </w:rPr>
        <w:t>порядке приема</w:t>
      </w:r>
      <w:r w:rsidRPr="00C45AFD">
        <w:rPr>
          <w:rFonts w:ascii="Times New Roman" w:hAnsi="Times New Roman" w:cs="Times New Roman"/>
          <w:color w:val="000000"/>
          <w:sz w:val="28"/>
          <w:szCs w:val="28"/>
        </w:rPr>
        <w:t xml:space="preserve"> </w:t>
      </w:r>
      <w:r w:rsidRPr="00E975A9">
        <w:rPr>
          <w:rFonts w:ascii="Times New Roman" w:hAnsi="Times New Roman" w:cs="Times New Roman"/>
          <w:color w:val="000000"/>
          <w:sz w:val="28"/>
          <w:szCs w:val="28"/>
        </w:rPr>
        <w:t>заявки на участие в торг</w:t>
      </w:r>
      <w:r>
        <w:rPr>
          <w:rFonts w:ascii="Times New Roman" w:hAnsi="Times New Roman" w:cs="Times New Roman"/>
          <w:color w:val="000000"/>
          <w:sz w:val="28"/>
          <w:szCs w:val="28"/>
        </w:rPr>
        <w:t>ах, о месте</w:t>
      </w:r>
      <w:r w:rsidRPr="00E975A9">
        <w:rPr>
          <w:rFonts w:ascii="Times New Roman" w:hAnsi="Times New Roman" w:cs="Times New Roman"/>
          <w:color w:val="000000"/>
          <w:sz w:val="28"/>
          <w:szCs w:val="28"/>
        </w:rPr>
        <w:t xml:space="preserve"> ее приема, о дате и времени начала и окончания при</w:t>
      </w:r>
      <w:r>
        <w:rPr>
          <w:rFonts w:ascii="Times New Roman" w:hAnsi="Times New Roman" w:cs="Times New Roman"/>
          <w:color w:val="000000"/>
          <w:sz w:val="28"/>
          <w:szCs w:val="28"/>
        </w:rPr>
        <w:t>ема заявок на участие в торгах;</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E975A9">
        <w:rPr>
          <w:rFonts w:ascii="Times New Roman" w:hAnsi="Times New Roman" w:cs="Times New Roman"/>
          <w:color w:val="000000"/>
          <w:sz w:val="28"/>
          <w:szCs w:val="28"/>
        </w:rPr>
        <w:t xml:space="preserve">о размере задатка, </w:t>
      </w:r>
      <w:r>
        <w:rPr>
          <w:rFonts w:ascii="Times New Roman" w:hAnsi="Times New Roman" w:cs="Times New Roman"/>
          <w:color w:val="000000"/>
          <w:sz w:val="28"/>
          <w:szCs w:val="28"/>
        </w:rPr>
        <w:t xml:space="preserve">сроке и </w:t>
      </w:r>
      <w:r w:rsidRPr="00E975A9">
        <w:rPr>
          <w:rFonts w:ascii="Times New Roman" w:hAnsi="Times New Roman" w:cs="Times New Roman"/>
          <w:color w:val="000000"/>
          <w:sz w:val="28"/>
          <w:szCs w:val="28"/>
        </w:rPr>
        <w:t xml:space="preserve">порядке его внесения участниками торгов и возврата им задатка, </w:t>
      </w:r>
      <w:r>
        <w:rPr>
          <w:rFonts w:ascii="Times New Roman" w:hAnsi="Times New Roman" w:cs="Times New Roman"/>
          <w:color w:val="000000"/>
          <w:sz w:val="28"/>
          <w:szCs w:val="28"/>
        </w:rPr>
        <w:t>необходимые реквизиты счетов;</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об исчерпывающем перечне предоставляемых участниками торгов документов;</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о сроке заключения договора купли-продажи;</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о порядке определения победителей.</w:t>
      </w:r>
    </w:p>
    <w:p w:rsidR="0009620E" w:rsidRPr="00E975A9"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E975A9">
        <w:rPr>
          <w:rFonts w:ascii="Times New Roman" w:hAnsi="Times New Roman" w:cs="Times New Roman"/>
          <w:color w:val="000000"/>
          <w:sz w:val="28"/>
          <w:szCs w:val="28"/>
        </w:rPr>
        <w:t xml:space="preserve">Обязательным приложением к размещенному на официальном сайте, на </w:t>
      </w:r>
      <w:r w:rsidRPr="00E975A9">
        <w:rPr>
          <w:rFonts w:ascii="Times New Roman" w:hAnsi="Times New Roman" w:cs="Times New Roman"/>
          <w:color w:val="000000"/>
          <w:sz w:val="28"/>
          <w:szCs w:val="28"/>
        </w:rPr>
        <w:lastRenderedPageBreak/>
        <w:t xml:space="preserve">официальном сайте </w:t>
      </w:r>
      <w:r>
        <w:rPr>
          <w:rFonts w:ascii="Times New Roman" w:hAnsi="Times New Roman" w:cs="Times New Roman"/>
          <w:color w:val="000000"/>
          <w:sz w:val="28"/>
          <w:szCs w:val="28"/>
        </w:rPr>
        <w:t>Администрации города</w:t>
      </w:r>
      <w:r w:rsidRPr="00E975A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Новочеркасска </w:t>
      </w:r>
      <w:r w:rsidRPr="00E975A9">
        <w:rPr>
          <w:rFonts w:ascii="Times New Roman" w:hAnsi="Times New Roman" w:cs="Times New Roman"/>
          <w:color w:val="000000"/>
          <w:sz w:val="28"/>
          <w:szCs w:val="28"/>
        </w:rPr>
        <w:t>извещ</w:t>
      </w:r>
      <w:r>
        <w:rPr>
          <w:rFonts w:ascii="Times New Roman" w:hAnsi="Times New Roman" w:cs="Times New Roman"/>
          <w:color w:val="000000"/>
          <w:sz w:val="28"/>
          <w:szCs w:val="28"/>
        </w:rPr>
        <w:t>ению о проведении аукциона являю</w:t>
      </w:r>
      <w:r w:rsidRPr="00E975A9">
        <w:rPr>
          <w:rFonts w:ascii="Times New Roman" w:hAnsi="Times New Roman" w:cs="Times New Roman"/>
          <w:color w:val="000000"/>
          <w:sz w:val="28"/>
          <w:szCs w:val="28"/>
        </w:rPr>
        <w:t xml:space="preserve">тся </w:t>
      </w:r>
      <w:r>
        <w:rPr>
          <w:rFonts w:ascii="Times New Roman" w:hAnsi="Times New Roman" w:cs="Times New Roman"/>
          <w:color w:val="000000"/>
          <w:sz w:val="28"/>
          <w:szCs w:val="28"/>
        </w:rPr>
        <w:t>форма</w:t>
      </w:r>
      <w:r w:rsidRPr="00E975A9">
        <w:rPr>
          <w:rFonts w:ascii="Times New Roman" w:hAnsi="Times New Roman" w:cs="Times New Roman"/>
          <w:color w:val="000000"/>
          <w:sz w:val="28"/>
          <w:szCs w:val="28"/>
        </w:rPr>
        <w:t xml:space="preserve"> заявки на участие в торг</w:t>
      </w:r>
      <w:r>
        <w:rPr>
          <w:rFonts w:ascii="Times New Roman" w:hAnsi="Times New Roman" w:cs="Times New Roman"/>
          <w:color w:val="000000"/>
          <w:sz w:val="28"/>
          <w:szCs w:val="28"/>
        </w:rPr>
        <w:t>ах</w:t>
      </w:r>
      <w:r w:rsidRPr="00E975A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и </w:t>
      </w:r>
      <w:r w:rsidRPr="00E975A9">
        <w:rPr>
          <w:rFonts w:ascii="Times New Roman" w:hAnsi="Times New Roman" w:cs="Times New Roman"/>
          <w:color w:val="000000"/>
          <w:sz w:val="28"/>
          <w:szCs w:val="28"/>
        </w:rPr>
        <w:t>проект договора купли-продажи.</w:t>
      </w:r>
    </w:p>
    <w:p w:rsidR="0009620E" w:rsidRDefault="008C1C33"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18</w:t>
      </w:r>
      <w:r w:rsidR="0009620E" w:rsidRPr="006C0B97">
        <w:rPr>
          <w:rFonts w:ascii="Times New Roman" w:hAnsi="Times New Roman" w:cs="Times New Roman"/>
          <w:color w:val="000000"/>
          <w:sz w:val="28"/>
          <w:szCs w:val="28"/>
        </w:rPr>
        <w:t xml:space="preserve">. Для участия в торгах заявители представляют в установленный в извещении о проведении торгов срок заявку на участие по установленной в извещении о проведении торгов форме, </w:t>
      </w:r>
      <w:r w:rsidR="0009620E">
        <w:rPr>
          <w:rFonts w:ascii="Times New Roman" w:hAnsi="Times New Roman" w:cs="Times New Roman"/>
          <w:color w:val="000000"/>
          <w:sz w:val="28"/>
          <w:szCs w:val="28"/>
        </w:rPr>
        <w:t>перечисляют задаток</w:t>
      </w:r>
      <w:r w:rsidR="0009620E" w:rsidRPr="006C0B97">
        <w:rPr>
          <w:rFonts w:ascii="Times New Roman" w:hAnsi="Times New Roman" w:cs="Times New Roman"/>
          <w:color w:val="000000"/>
          <w:sz w:val="28"/>
          <w:szCs w:val="28"/>
        </w:rPr>
        <w:t>.</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Одновременно с заявкой претенденты представляют следующие документы:</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физические лица – копию документа, удостоверяющего личность;</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юридические лица – заверенные копии документа, подтверждающего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учредительных документов.</w:t>
      </w:r>
    </w:p>
    <w:p w:rsidR="0009620E" w:rsidRPr="00402400"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402400">
        <w:rPr>
          <w:rFonts w:ascii="Times New Roman" w:hAnsi="Times New Roman" w:cs="Times New Roman"/>
          <w:color w:val="000000"/>
          <w:sz w:val="28"/>
          <w:szCs w:val="28"/>
        </w:rPr>
        <w:t>Один заявитель вправе подать только одну заявку.</w:t>
      </w:r>
    </w:p>
    <w:p w:rsidR="0009620E" w:rsidRPr="006D5845" w:rsidRDefault="008C1C33"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19</w:t>
      </w:r>
      <w:r w:rsidR="0009620E">
        <w:rPr>
          <w:rFonts w:ascii="Times New Roman" w:hAnsi="Times New Roman" w:cs="Times New Roman"/>
          <w:color w:val="000000"/>
          <w:sz w:val="28"/>
          <w:szCs w:val="28"/>
        </w:rPr>
        <w:t>.</w:t>
      </w:r>
      <w:r w:rsidR="0009620E" w:rsidRPr="006D5845">
        <w:rPr>
          <w:rFonts w:ascii="Times New Roman" w:hAnsi="Times New Roman" w:cs="Times New Roman"/>
          <w:color w:val="000000"/>
          <w:sz w:val="28"/>
          <w:szCs w:val="28"/>
        </w:rPr>
        <w:t xml:space="preserve"> Прием документов </w:t>
      </w:r>
      <w:r w:rsidR="0009620E">
        <w:rPr>
          <w:rFonts w:ascii="Times New Roman" w:hAnsi="Times New Roman" w:cs="Times New Roman"/>
          <w:color w:val="000000"/>
          <w:sz w:val="28"/>
          <w:szCs w:val="28"/>
        </w:rPr>
        <w:t>прекращается не ранее чем за 3</w:t>
      </w:r>
      <w:r w:rsidR="0009620E" w:rsidRPr="006D5845">
        <w:rPr>
          <w:rFonts w:ascii="Times New Roman" w:hAnsi="Times New Roman" w:cs="Times New Roman"/>
          <w:color w:val="000000"/>
          <w:sz w:val="28"/>
          <w:szCs w:val="28"/>
        </w:rPr>
        <w:t xml:space="preserve"> рабочих дня до дня проведения торгов. </w:t>
      </w:r>
    </w:p>
    <w:p w:rsidR="0009620E" w:rsidRPr="006D5845" w:rsidRDefault="00121825"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8C1C33">
        <w:rPr>
          <w:rFonts w:ascii="Times New Roman" w:hAnsi="Times New Roman" w:cs="Times New Roman"/>
          <w:color w:val="000000"/>
          <w:sz w:val="28"/>
          <w:szCs w:val="28"/>
        </w:rPr>
        <w:t>0</w:t>
      </w:r>
      <w:r w:rsidR="0009620E">
        <w:rPr>
          <w:rFonts w:ascii="Times New Roman" w:hAnsi="Times New Roman" w:cs="Times New Roman"/>
          <w:color w:val="000000"/>
          <w:sz w:val="28"/>
          <w:szCs w:val="28"/>
        </w:rPr>
        <w:t xml:space="preserve">. </w:t>
      </w:r>
      <w:r w:rsidR="0009620E" w:rsidRPr="006D5845">
        <w:rPr>
          <w:rFonts w:ascii="Times New Roman" w:hAnsi="Times New Roman" w:cs="Times New Roman"/>
          <w:color w:val="000000"/>
          <w:sz w:val="28"/>
          <w:szCs w:val="28"/>
        </w:rPr>
        <w:t>Срок рассмотрения заявок на участие</w:t>
      </w:r>
      <w:r w:rsidR="0009620E">
        <w:rPr>
          <w:rFonts w:ascii="Times New Roman" w:hAnsi="Times New Roman" w:cs="Times New Roman"/>
          <w:color w:val="000000"/>
          <w:sz w:val="28"/>
          <w:szCs w:val="28"/>
        </w:rPr>
        <w:t xml:space="preserve"> в торгах не может превышать 3</w:t>
      </w:r>
      <w:r w:rsidR="0009620E" w:rsidRPr="006D5845">
        <w:rPr>
          <w:rFonts w:ascii="Times New Roman" w:hAnsi="Times New Roman" w:cs="Times New Roman"/>
          <w:color w:val="000000"/>
          <w:sz w:val="28"/>
          <w:szCs w:val="28"/>
        </w:rPr>
        <w:t xml:space="preserve"> рабочих дня с даты окончания срока приема документов.</w:t>
      </w:r>
    </w:p>
    <w:p w:rsidR="0009620E" w:rsidRPr="00664D24" w:rsidRDefault="00121825"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8C1C33">
        <w:rPr>
          <w:rFonts w:ascii="Times New Roman" w:hAnsi="Times New Roman" w:cs="Times New Roman"/>
          <w:color w:val="000000"/>
          <w:sz w:val="28"/>
          <w:szCs w:val="28"/>
        </w:rPr>
        <w:t>1</w:t>
      </w:r>
      <w:r w:rsidR="0009620E" w:rsidRPr="00664D24">
        <w:rPr>
          <w:rFonts w:ascii="Times New Roman" w:hAnsi="Times New Roman" w:cs="Times New Roman"/>
          <w:color w:val="000000"/>
          <w:sz w:val="28"/>
          <w:szCs w:val="28"/>
        </w:rPr>
        <w:t xml:space="preserve">. Заявитель имеет право отозвать принятую </w:t>
      </w:r>
      <w:r w:rsidR="0009620E">
        <w:rPr>
          <w:rFonts w:ascii="Times New Roman" w:hAnsi="Times New Roman" w:cs="Times New Roman"/>
          <w:color w:val="000000"/>
          <w:sz w:val="28"/>
          <w:szCs w:val="28"/>
        </w:rPr>
        <w:t>продавцом</w:t>
      </w:r>
      <w:r w:rsidR="0009620E" w:rsidRPr="00664D24">
        <w:rPr>
          <w:rFonts w:ascii="Times New Roman" w:hAnsi="Times New Roman" w:cs="Times New Roman"/>
          <w:color w:val="000000"/>
          <w:sz w:val="28"/>
          <w:szCs w:val="28"/>
        </w:rPr>
        <w:t xml:space="preserve"> заявку на участие до дня окончания срока приема заявок, уведомив об этом в письменной форме </w:t>
      </w:r>
      <w:r w:rsidR="0009620E">
        <w:rPr>
          <w:rFonts w:ascii="Times New Roman" w:hAnsi="Times New Roman" w:cs="Times New Roman"/>
          <w:color w:val="000000"/>
          <w:sz w:val="28"/>
          <w:szCs w:val="28"/>
        </w:rPr>
        <w:t>продавца</w:t>
      </w:r>
      <w:r w:rsidR="0009620E" w:rsidRPr="00664D24">
        <w:rPr>
          <w:rFonts w:ascii="Times New Roman" w:hAnsi="Times New Roman" w:cs="Times New Roman"/>
          <w:color w:val="000000"/>
          <w:sz w:val="28"/>
          <w:szCs w:val="28"/>
        </w:rPr>
        <w:t xml:space="preserve">. </w:t>
      </w:r>
      <w:r w:rsidR="0009620E">
        <w:rPr>
          <w:rFonts w:ascii="Times New Roman" w:hAnsi="Times New Roman" w:cs="Times New Roman"/>
          <w:color w:val="000000"/>
          <w:sz w:val="28"/>
          <w:szCs w:val="28"/>
        </w:rPr>
        <w:t>Продавец</w:t>
      </w:r>
      <w:r w:rsidR="0009620E" w:rsidRPr="00664D24">
        <w:rPr>
          <w:rFonts w:ascii="Times New Roman" w:hAnsi="Times New Roman" w:cs="Times New Roman"/>
          <w:color w:val="000000"/>
          <w:sz w:val="28"/>
          <w:szCs w:val="28"/>
        </w:rPr>
        <w:t xml:space="preserve"> обязан возвратить заявителю внесенный им задаток в течение </w:t>
      </w:r>
      <w:r w:rsidR="0009620E">
        <w:rPr>
          <w:rFonts w:ascii="Times New Roman" w:hAnsi="Times New Roman" w:cs="Times New Roman"/>
          <w:color w:val="000000"/>
          <w:sz w:val="28"/>
          <w:szCs w:val="28"/>
        </w:rPr>
        <w:t>5</w:t>
      </w:r>
      <w:r w:rsidR="0009620E" w:rsidRPr="00664D24">
        <w:rPr>
          <w:rFonts w:ascii="Times New Roman" w:hAnsi="Times New Roman" w:cs="Times New Roman"/>
          <w:color w:val="000000"/>
          <w:sz w:val="28"/>
          <w:szCs w:val="28"/>
        </w:rPr>
        <w:t xml:space="preserve">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торгов.</w:t>
      </w:r>
    </w:p>
    <w:p w:rsidR="0009620E" w:rsidRPr="00852370" w:rsidRDefault="00121825"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8C1C33">
        <w:rPr>
          <w:rFonts w:ascii="Times New Roman" w:hAnsi="Times New Roman" w:cs="Times New Roman"/>
          <w:color w:val="000000"/>
          <w:sz w:val="28"/>
          <w:szCs w:val="28"/>
        </w:rPr>
        <w:t>2</w:t>
      </w:r>
      <w:r w:rsidR="0009620E" w:rsidRPr="00852370">
        <w:rPr>
          <w:rFonts w:ascii="Times New Roman" w:hAnsi="Times New Roman" w:cs="Times New Roman"/>
          <w:color w:val="000000"/>
          <w:sz w:val="28"/>
          <w:szCs w:val="28"/>
        </w:rPr>
        <w:t xml:space="preserve">. Заявитель не допускается к участию в торгах в следующих случаях: </w:t>
      </w:r>
    </w:p>
    <w:p w:rsidR="0009620E" w:rsidRPr="00852370"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852370">
        <w:rPr>
          <w:rFonts w:ascii="Times New Roman" w:hAnsi="Times New Roman" w:cs="Times New Roman"/>
          <w:color w:val="000000"/>
          <w:sz w:val="28"/>
          <w:szCs w:val="28"/>
        </w:rPr>
        <w:t xml:space="preserve">предоставление недостоверных сведений; </w:t>
      </w:r>
    </w:p>
    <w:p w:rsidR="0009620E" w:rsidRPr="00852370"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не подтверждено поступление в установленный срок</w:t>
      </w:r>
      <w:r w:rsidRPr="00852370">
        <w:rPr>
          <w:rFonts w:ascii="Times New Roman" w:hAnsi="Times New Roman" w:cs="Times New Roman"/>
          <w:color w:val="000000"/>
          <w:sz w:val="28"/>
          <w:szCs w:val="28"/>
        </w:rPr>
        <w:t xml:space="preserve"> задатка на дату рассмотре</w:t>
      </w:r>
      <w:r>
        <w:rPr>
          <w:rFonts w:ascii="Times New Roman" w:hAnsi="Times New Roman" w:cs="Times New Roman"/>
          <w:color w:val="000000"/>
          <w:sz w:val="28"/>
          <w:szCs w:val="28"/>
        </w:rPr>
        <w:t>ния заявок на участие в торгах.</w:t>
      </w:r>
    </w:p>
    <w:p w:rsidR="0009620E" w:rsidRPr="00943EBE" w:rsidRDefault="00121825"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8C1C33">
        <w:rPr>
          <w:rFonts w:ascii="Times New Roman" w:hAnsi="Times New Roman" w:cs="Times New Roman"/>
          <w:color w:val="000000"/>
          <w:sz w:val="28"/>
          <w:szCs w:val="28"/>
        </w:rPr>
        <w:t>3</w:t>
      </w:r>
      <w:r w:rsidR="0009620E" w:rsidRPr="00943EBE">
        <w:rPr>
          <w:rFonts w:ascii="Times New Roman" w:hAnsi="Times New Roman" w:cs="Times New Roman"/>
          <w:color w:val="000000"/>
          <w:sz w:val="28"/>
          <w:szCs w:val="28"/>
        </w:rPr>
        <w:t xml:space="preserve">. Продавец </w:t>
      </w:r>
      <w:r w:rsidR="0009620E" w:rsidRPr="00F11713">
        <w:rPr>
          <w:rFonts w:ascii="Times New Roman" w:hAnsi="Times New Roman" w:cs="Times New Roman"/>
          <w:color w:val="000000"/>
          <w:sz w:val="28"/>
          <w:szCs w:val="28"/>
        </w:rPr>
        <w:t>ведет протокол</w:t>
      </w:r>
      <w:r w:rsidR="0009620E" w:rsidRPr="00943EBE">
        <w:rPr>
          <w:rFonts w:ascii="Times New Roman" w:hAnsi="Times New Roman" w:cs="Times New Roman"/>
          <w:color w:val="000000"/>
          <w:sz w:val="28"/>
          <w:szCs w:val="28"/>
        </w:rPr>
        <w:t xml:space="preserve"> рассмотрения заявок на участие в торгах, который должен содержать сведения о заявителях, допущенных к участию в торгах и признанных его участниками, датах подачи заявок, внесенных задатках, а также сведения о заявителях, не допущенных к участию в торгах, с указанием причин отказа в допуске к участию в нем. Заявитель, признанный участником торгов, становится участником торгов с даты подписания организатором торгов протокола рассмотрения заявок. Протокол рассмотрения заявок на участие в торгах подписывается </w:t>
      </w:r>
      <w:r w:rsidR="0009620E">
        <w:rPr>
          <w:rFonts w:ascii="Times New Roman" w:hAnsi="Times New Roman" w:cs="Times New Roman"/>
          <w:color w:val="000000"/>
          <w:sz w:val="28"/>
          <w:szCs w:val="28"/>
        </w:rPr>
        <w:t>продавцом не позднее чем в течение 1</w:t>
      </w:r>
      <w:r w:rsidR="0009620E" w:rsidRPr="00943EBE">
        <w:rPr>
          <w:rFonts w:ascii="Times New Roman" w:hAnsi="Times New Roman" w:cs="Times New Roman"/>
          <w:color w:val="000000"/>
          <w:sz w:val="28"/>
          <w:szCs w:val="28"/>
        </w:rPr>
        <w:t xml:space="preserve"> дня со дня их рассмотрения. </w:t>
      </w:r>
      <w:r w:rsidR="0009620E">
        <w:rPr>
          <w:rFonts w:ascii="Times New Roman" w:hAnsi="Times New Roman" w:cs="Times New Roman"/>
          <w:color w:val="000000"/>
          <w:sz w:val="28"/>
          <w:szCs w:val="28"/>
        </w:rPr>
        <w:t>Информация о претендентах</w:t>
      </w:r>
      <w:r w:rsidR="0009620E" w:rsidRPr="00943EBE">
        <w:rPr>
          <w:rFonts w:ascii="Times New Roman" w:hAnsi="Times New Roman" w:cs="Times New Roman"/>
          <w:color w:val="000000"/>
          <w:sz w:val="28"/>
          <w:szCs w:val="28"/>
        </w:rPr>
        <w:t xml:space="preserve">, не допущенных к участию в торгах, с указанием причин отказа в допуске к участию в нем размещаются на официальном сайте, на официальном сайте </w:t>
      </w:r>
      <w:r w:rsidR="0009620E">
        <w:rPr>
          <w:rFonts w:ascii="Times New Roman" w:hAnsi="Times New Roman" w:cs="Times New Roman"/>
          <w:color w:val="000000"/>
          <w:sz w:val="28"/>
          <w:szCs w:val="28"/>
        </w:rPr>
        <w:t>Администрации Новочеркасска</w:t>
      </w:r>
      <w:r w:rsidR="0009620E" w:rsidRPr="00943EBE">
        <w:rPr>
          <w:rFonts w:ascii="Times New Roman" w:hAnsi="Times New Roman" w:cs="Times New Roman"/>
          <w:color w:val="000000"/>
          <w:sz w:val="28"/>
          <w:szCs w:val="28"/>
        </w:rPr>
        <w:t xml:space="preserve"> не позднее чем на следующий день после дня подписания протокола рассмотрения заявок.</w:t>
      </w:r>
    </w:p>
    <w:p w:rsidR="0009620E" w:rsidRPr="00777AB1" w:rsidRDefault="008C1C33"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24</w:t>
      </w:r>
      <w:r w:rsidR="0009620E" w:rsidRPr="00777AB1">
        <w:rPr>
          <w:rFonts w:ascii="Times New Roman" w:hAnsi="Times New Roman" w:cs="Times New Roman"/>
          <w:color w:val="000000"/>
          <w:sz w:val="28"/>
          <w:szCs w:val="28"/>
        </w:rPr>
        <w:t xml:space="preserve">. Заявителям, признанным участниками торгов, и заявителям, не допущенным к участию в торгах, </w:t>
      </w:r>
      <w:r w:rsidR="0009620E">
        <w:rPr>
          <w:rFonts w:ascii="Times New Roman" w:hAnsi="Times New Roman" w:cs="Times New Roman"/>
          <w:color w:val="000000"/>
          <w:sz w:val="28"/>
          <w:szCs w:val="28"/>
        </w:rPr>
        <w:t>продавец</w:t>
      </w:r>
      <w:r w:rsidR="0009620E" w:rsidRPr="00777AB1">
        <w:rPr>
          <w:rFonts w:ascii="Times New Roman" w:hAnsi="Times New Roman" w:cs="Times New Roman"/>
          <w:color w:val="000000"/>
          <w:sz w:val="28"/>
          <w:szCs w:val="28"/>
        </w:rPr>
        <w:t xml:space="preserve"> направляет уведомления о принятых </w:t>
      </w:r>
      <w:r w:rsidR="0009620E" w:rsidRPr="00777AB1">
        <w:rPr>
          <w:rFonts w:ascii="Times New Roman" w:hAnsi="Times New Roman" w:cs="Times New Roman"/>
          <w:color w:val="000000"/>
          <w:sz w:val="28"/>
          <w:szCs w:val="28"/>
        </w:rPr>
        <w:lastRenderedPageBreak/>
        <w:t>в отношении них решениях не позднее дня, следующего после дня подписания протокола.</w:t>
      </w:r>
    </w:p>
    <w:p w:rsidR="0009620E" w:rsidRPr="00777AB1"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Продавец</w:t>
      </w:r>
      <w:r w:rsidRPr="00777AB1">
        <w:rPr>
          <w:rFonts w:ascii="Times New Roman" w:hAnsi="Times New Roman" w:cs="Times New Roman"/>
          <w:color w:val="000000"/>
          <w:sz w:val="28"/>
          <w:szCs w:val="28"/>
        </w:rPr>
        <w:t xml:space="preserve"> обязан вернуть </w:t>
      </w:r>
      <w:r>
        <w:rPr>
          <w:rFonts w:ascii="Times New Roman" w:hAnsi="Times New Roman" w:cs="Times New Roman"/>
          <w:color w:val="000000"/>
          <w:sz w:val="28"/>
          <w:szCs w:val="28"/>
        </w:rPr>
        <w:t>претендентам</w:t>
      </w:r>
      <w:r w:rsidRPr="00777AB1">
        <w:rPr>
          <w:rFonts w:ascii="Times New Roman" w:hAnsi="Times New Roman" w:cs="Times New Roman"/>
          <w:color w:val="000000"/>
          <w:sz w:val="28"/>
          <w:szCs w:val="28"/>
        </w:rPr>
        <w:t>, не доп</w:t>
      </w:r>
      <w:r>
        <w:rPr>
          <w:rFonts w:ascii="Times New Roman" w:hAnsi="Times New Roman" w:cs="Times New Roman"/>
          <w:color w:val="000000"/>
          <w:sz w:val="28"/>
          <w:szCs w:val="28"/>
        </w:rPr>
        <w:t>ущенным к участию в торгах, внесенные</w:t>
      </w:r>
      <w:r w:rsidRPr="00777AB1">
        <w:rPr>
          <w:rFonts w:ascii="Times New Roman" w:hAnsi="Times New Roman" w:cs="Times New Roman"/>
          <w:color w:val="000000"/>
          <w:sz w:val="28"/>
          <w:szCs w:val="28"/>
        </w:rPr>
        <w:t xml:space="preserve"> им</w:t>
      </w:r>
      <w:r>
        <w:rPr>
          <w:rFonts w:ascii="Times New Roman" w:hAnsi="Times New Roman" w:cs="Times New Roman"/>
          <w:color w:val="000000"/>
          <w:sz w:val="28"/>
          <w:szCs w:val="28"/>
        </w:rPr>
        <w:t>и задатки</w:t>
      </w:r>
      <w:r w:rsidRPr="00777AB1">
        <w:rPr>
          <w:rFonts w:ascii="Times New Roman" w:hAnsi="Times New Roman" w:cs="Times New Roman"/>
          <w:color w:val="000000"/>
          <w:sz w:val="28"/>
          <w:szCs w:val="28"/>
        </w:rPr>
        <w:t xml:space="preserve"> в течение </w:t>
      </w:r>
      <w:r>
        <w:rPr>
          <w:rFonts w:ascii="Times New Roman" w:hAnsi="Times New Roman" w:cs="Times New Roman"/>
          <w:color w:val="000000"/>
          <w:sz w:val="28"/>
          <w:szCs w:val="28"/>
        </w:rPr>
        <w:t>5</w:t>
      </w:r>
      <w:r w:rsidRPr="00777AB1">
        <w:rPr>
          <w:rFonts w:ascii="Times New Roman" w:hAnsi="Times New Roman" w:cs="Times New Roman"/>
          <w:color w:val="000000"/>
          <w:sz w:val="28"/>
          <w:szCs w:val="28"/>
        </w:rPr>
        <w:t xml:space="preserve"> рабочих дней со дня оформления протокола.</w:t>
      </w:r>
    </w:p>
    <w:p w:rsidR="0009620E" w:rsidRPr="00AF7026" w:rsidRDefault="006E4A7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8C1C33">
        <w:rPr>
          <w:rFonts w:ascii="Times New Roman" w:hAnsi="Times New Roman" w:cs="Times New Roman"/>
          <w:color w:val="000000"/>
          <w:sz w:val="28"/>
          <w:szCs w:val="28"/>
        </w:rPr>
        <w:t>5</w:t>
      </w:r>
      <w:r w:rsidR="0009620E" w:rsidRPr="00AF7026">
        <w:rPr>
          <w:rFonts w:ascii="Times New Roman" w:hAnsi="Times New Roman" w:cs="Times New Roman"/>
          <w:color w:val="000000"/>
          <w:sz w:val="28"/>
          <w:szCs w:val="28"/>
        </w:rPr>
        <w:t>. В случае, если по окончании срока подачи заявок на участие в торгах не подано ни одной заявки, подана только одна заявка либо по результатам ра</w:t>
      </w:r>
      <w:r w:rsidR="0009620E">
        <w:rPr>
          <w:rFonts w:ascii="Times New Roman" w:hAnsi="Times New Roman" w:cs="Times New Roman"/>
          <w:color w:val="000000"/>
          <w:sz w:val="28"/>
          <w:szCs w:val="28"/>
        </w:rPr>
        <w:t xml:space="preserve">ссмотрения заявок на участие в </w:t>
      </w:r>
      <w:r w:rsidR="0009620E" w:rsidRPr="00AF7026">
        <w:rPr>
          <w:rFonts w:ascii="Times New Roman" w:hAnsi="Times New Roman" w:cs="Times New Roman"/>
          <w:color w:val="000000"/>
          <w:sz w:val="28"/>
          <w:szCs w:val="28"/>
        </w:rPr>
        <w:t>торгах принято решение об отказе в допуске к участию в торгах всех заявителей или о допуске к участию в торгах и признании участником торгов только одного заявителя, торги признаются несостоявшимся.</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2118D8">
        <w:rPr>
          <w:rFonts w:ascii="Times New Roman" w:hAnsi="Times New Roman" w:cs="Times New Roman"/>
          <w:color w:val="000000"/>
          <w:sz w:val="28"/>
          <w:szCs w:val="28"/>
        </w:rPr>
        <w:t xml:space="preserve">В случае, если торги признаны несостоявшимися и только один </w:t>
      </w:r>
      <w:r>
        <w:rPr>
          <w:rFonts w:ascii="Times New Roman" w:hAnsi="Times New Roman" w:cs="Times New Roman"/>
          <w:color w:val="000000"/>
          <w:sz w:val="28"/>
          <w:szCs w:val="28"/>
        </w:rPr>
        <w:t>претендент</w:t>
      </w:r>
      <w:r w:rsidRPr="002118D8">
        <w:rPr>
          <w:rFonts w:ascii="Times New Roman" w:hAnsi="Times New Roman" w:cs="Times New Roman"/>
          <w:color w:val="000000"/>
          <w:sz w:val="28"/>
          <w:szCs w:val="28"/>
        </w:rPr>
        <w:t xml:space="preserve"> признан участником торгов, </w:t>
      </w:r>
      <w:r>
        <w:rPr>
          <w:rFonts w:ascii="Times New Roman" w:hAnsi="Times New Roman" w:cs="Times New Roman"/>
          <w:color w:val="000000"/>
          <w:sz w:val="28"/>
          <w:szCs w:val="28"/>
        </w:rPr>
        <w:t>продавец</w:t>
      </w:r>
      <w:r w:rsidRPr="002118D8">
        <w:rPr>
          <w:rFonts w:ascii="Times New Roman" w:hAnsi="Times New Roman" w:cs="Times New Roman"/>
          <w:color w:val="000000"/>
          <w:sz w:val="28"/>
          <w:szCs w:val="28"/>
        </w:rPr>
        <w:t xml:space="preserve"> в течение </w:t>
      </w:r>
      <w:r>
        <w:rPr>
          <w:rFonts w:ascii="Times New Roman" w:hAnsi="Times New Roman" w:cs="Times New Roman"/>
          <w:color w:val="000000"/>
          <w:sz w:val="28"/>
          <w:szCs w:val="28"/>
        </w:rPr>
        <w:t>5</w:t>
      </w:r>
      <w:r w:rsidRPr="002118D8">
        <w:rPr>
          <w:rFonts w:ascii="Times New Roman" w:hAnsi="Times New Roman" w:cs="Times New Roman"/>
          <w:color w:val="000000"/>
          <w:sz w:val="28"/>
          <w:szCs w:val="28"/>
        </w:rPr>
        <w:t xml:space="preserve"> дней со дня подписания протокола направляет заявителю два экземпляра подписанного проекта договора купли-продажи древесины.</w:t>
      </w:r>
    </w:p>
    <w:p w:rsidR="0009620E" w:rsidRPr="009E64AB" w:rsidRDefault="00205644"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8C1C33">
        <w:rPr>
          <w:rFonts w:ascii="Times New Roman" w:hAnsi="Times New Roman" w:cs="Times New Roman"/>
          <w:color w:val="000000"/>
          <w:sz w:val="28"/>
          <w:szCs w:val="28"/>
        </w:rPr>
        <w:t>6</w:t>
      </w:r>
      <w:r w:rsidR="0009620E">
        <w:rPr>
          <w:rFonts w:ascii="Times New Roman" w:hAnsi="Times New Roman" w:cs="Times New Roman"/>
          <w:color w:val="000000"/>
          <w:sz w:val="28"/>
          <w:szCs w:val="28"/>
        </w:rPr>
        <w:t>.</w:t>
      </w:r>
      <w:r w:rsidR="0009620E" w:rsidRPr="009E64AB">
        <w:rPr>
          <w:rFonts w:ascii="Times New Roman" w:hAnsi="Times New Roman" w:cs="Times New Roman"/>
          <w:color w:val="000000"/>
          <w:sz w:val="28"/>
          <w:szCs w:val="28"/>
        </w:rPr>
        <w:t xml:space="preserve"> Результаты торгов оформляются протоколом, который составляется и подписывается </w:t>
      </w:r>
      <w:r w:rsidR="0009620E">
        <w:rPr>
          <w:rFonts w:ascii="Times New Roman" w:hAnsi="Times New Roman" w:cs="Times New Roman"/>
          <w:color w:val="000000"/>
          <w:sz w:val="28"/>
          <w:szCs w:val="28"/>
        </w:rPr>
        <w:t>продавцом не позднее 1</w:t>
      </w:r>
      <w:r w:rsidR="0009620E" w:rsidRPr="009E64AB">
        <w:rPr>
          <w:rFonts w:ascii="Times New Roman" w:hAnsi="Times New Roman" w:cs="Times New Roman"/>
          <w:color w:val="000000"/>
          <w:sz w:val="28"/>
          <w:szCs w:val="28"/>
        </w:rPr>
        <w:t xml:space="preserve"> рабочего дня со дня его проведения.</w:t>
      </w:r>
    </w:p>
    <w:p w:rsidR="0009620E"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9E64AB">
        <w:rPr>
          <w:rFonts w:ascii="Times New Roman" w:hAnsi="Times New Roman" w:cs="Times New Roman"/>
          <w:color w:val="000000"/>
          <w:sz w:val="28"/>
          <w:szCs w:val="28"/>
        </w:rPr>
        <w:t>В протоколе указываются:</w:t>
      </w:r>
    </w:p>
    <w:p w:rsidR="0009620E" w:rsidRPr="009E64AB"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наименование продавца;</w:t>
      </w:r>
    </w:p>
    <w:p w:rsidR="0009620E" w:rsidRPr="009E64AB"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9E64AB">
        <w:rPr>
          <w:rFonts w:ascii="Times New Roman" w:hAnsi="Times New Roman" w:cs="Times New Roman"/>
          <w:color w:val="000000"/>
          <w:sz w:val="28"/>
          <w:szCs w:val="28"/>
        </w:rPr>
        <w:t>сведения о месте, дате и времени проведения торгов;</w:t>
      </w:r>
    </w:p>
    <w:p w:rsidR="0009620E" w:rsidRPr="009E64AB"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9E64AB">
        <w:rPr>
          <w:rFonts w:ascii="Times New Roman" w:hAnsi="Times New Roman" w:cs="Times New Roman"/>
          <w:color w:val="000000"/>
          <w:sz w:val="28"/>
          <w:szCs w:val="28"/>
        </w:rPr>
        <w:t>предмет торгов;</w:t>
      </w:r>
    </w:p>
    <w:p w:rsidR="0009620E" w:rsidRPr="009E64AB"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9E64AB">
        <w:rPr>
          <w:rFonts w:ascii="Times New Roman" w:hAnsi="Times New Roman" w:cs="Times New Roman"/>
          <w:color w:val="000000"/>
          <w:sz w:val="28"/>
          <w:szCs w:val="28"/>
        </w:rPr>
        <w:t>сведения об участниках торгов, о начальной цене предмета торгов, последнем и предпоследнем предложениях о цене предмета торгов;</w:t>
      </w:r>
    </w:p>
    <w:p w:rsidR="0009620E" w:rsidRPr="009E64AB"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9E64AB">
        <w:rPr>
          <w:rFonts w:ascii="Times New Roman" w:hAnsi="Times New Roman" w:cs="Times New Roman"/>
          <w:color w:val="000000"/>
          <w:sz w:val="28"/>
          <w:szCs w:val="28"/>
        </w:rPr>
        <w:t>наименование и место нахождения (для юридического лица), фамилия, имя и (при наличии) отчество победителя торгов</w:t>
      </w:r>
      <w:r>
        <w:rPr>
          <w:rFonts w:ascii="Times New Roman" w:hAnsi="Times New Roman" w:cs="Times New Roman"/>
          <w:color w:val="000000"/>
          <w:sz w:val="28"/>
          <w:szCs w:val="28"/>
        </w:rPr>
        <w:t>, либо лица, признанного единственным участником аукциона,</w:t>
      </w:r>
      <w:r w:rsidRPr="009E64AB">
        <w:rPr>
          <w:rFonts w:ascii="Times New Roman" w:hAnsi="Times New Roman" w:cs="Times New Roman"/>
          <w:color w:val="000000"/>
          <w:sz w:val="28"/>
          <w:szCs w:val="28"/>
        </w:rPr>
        <w:t xml:space="preserve"> и участника торгов, который сделал предпоследнее предложение о цене предмета торгов;</w:t>
      </w:r>
    </w:p>
    <w:p w:rsidR="0009620E" w:rsidRPr="009E64AB"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цена сделки</w:t>
      </w:r>
      <w:r w:rsidRPr="009E64AB">
        <w:rPr>
          <w:rFonts w:ascii="Times New Roman" w:hAnsi="Times New Roman" w:cs="Times New Roman"/>
          <w:color w:val="000000"/>
          <w:sz w:val="28"/>
          <w:szCs w:val="28"/>
        </w:rPr>
        <w:t>.</w:t>
      </w:r>
    </w:p>
    <w:p w:rsidR="0009620E" w:rsidRPr="009E64AB"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9E64AB">
        <w:rPr>
          <w:rFonts w:ascii="Times New Roman" w:hAnsi="Times New Roman" w:cs="Times New Roman"/>
          <w:color w:val="000000"/>
          <w:sz w:val="28"/>
          <w:szCs w:val="28"/>
        </w:rPr>
        <w:t xml:space="preserve">Протокол о результатах торгов размещается на официальном сайте, на официальном сайте </w:t>
      </w:r>
      <w:r>
        <w:rPr>
          <w:rFonts w:ascii="Times New Roman" w:hAnsi="Times New Roman" w:cs="Times New Roman"/>
          <w:color w:val="000000"/>
          <w:sz w:val="28"/>
          <w:szCs w:val="28"/>
        </w:rPr>
        <w:t>Администрации города Новочеркасска</w:t>
      </w:r>
      <w:r w:rsidRPr="009E64AB">
        <w:rPr>
          <w:rFonts w:ascii="Times New Roman" w:hAnsi="Times New Roman" w:cs="Times New Roman"/>
          <w:color w:val="000000"/>
          <w:sz w:val="28"/>
          <w:szCs w:val="28"/>
        </w:rPr>
        <w:t xml:space="preserve"> </w:t>
      </w:r>
      <w:r w:rsidRPr="00393CC9">
        <w:rPr>
          <w:rFonts w:ascii="Times New Roman" w:hAnsi="Times New Roman" w:cs="Times New Roman"/>
          <w:color w:val="000000"/>
          <w:sz w:val="28"/>
          <w:szCs w:val="28"/>
        </w:rPr>
        <w:t xml:space="preserve">в течение </w:t>
      </w:r>
      <w:r w:rsidRPr="00F71085">
        <w:rPr>
          <w:rFonts w:ascii="Times New Roman" w:hAnsi="Times New Roman" w:cs="Times New Roman"/>
          <w:color w:val="000000"/>
          <w:sz w:val="28"/>
          <w:szCs w:val="28"/>
        </w:rPr>
        <w:t>одного рабочего дня</w:t>
      </w:r>
      <w:r w:rsidRPr="009E64AB">
        <w:rPr>
          <w:rFonts w:ascii="Times New Roman" w:hAnsi="Times New Roman" w:cs="Times New Roman"/>
          <w:color w:val="000000"/>
          <w:sz w:val="28"/>
          <w:szCs w:val="28"/>
        </w:rPr>
        <w:t xml:space="preserve"> со дня подписания данного протокола.</w:t>
      </w:r>
    </w:p>
    <w:p w:rsidR="0009620E" w:rsidRPr="00F9277A" w:rsidRDefault="00205644"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8C1C33">
        <w:rPr>
          <w:rFonts w:ascii="Times New Roman" w:hAnsi="Times New Roman" w:cs="Times New Roman"/>
          <w:color w:val="000000"/>
          <w:sz w:val="28"/>
          <w:szCs w:val="28"/>
        </w:rPr>
        <w:t>7</w:t>
      </w:r>
      <w:r w:rsidR="0009620E" w:rsidRPr="00F9277A">
        <w:rPr>
          <w:rFonts w:ascii="Times New Roman" w:hAnsi="Times New Roman" w:cs="Times New Roman"/>
          <w:color w:val="000000"/>
          <w:sz w:val="28"/>
          <w:szCs w:val="28"/>
        </w:rPr>
        <w:t>. Победителем торгов признается участник аукциона, предложивший наибольшую цену за древесину.</w:t>
      </w:r>
    </w:p>
    <w:p w:rsidR="0009620E" w:rsidRPr="00F9277A"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F9277A">
        <w:rPr>
          <w:rFonts w:ascii="Times New Roman" w:hAnsi="Times New Roman" w:cs="Times New Roman"/>
          <w:color w:val="000000"/>
          <w:sz w:val="28"/>
          <w:szCs w:val="28"/>
        </w:rPr>
        <w:t xml:space="preserve">В течение </w:t>
      </w:r>
      <w:r>
        <w:rPr>
          <w:rFonts w:ascii="Times New Roman" w:hAnsi="Times New Roman" w:cs="Times New Roman"/>
          <w:color w:val="000000"/>
          <w:sz w:val="28"/>
          <w:szCs w:val="28"/>
        </w:rPr>
        <w:t>5</w:t>
      </w:r>
      <w:r w:rsidRPr="00F9277A">
        <w:rPr>
          <w:rFonts w:ascii="Times New Roman" w:hAnsi="Times New Roman" w:cs="Times New Roman"/>
          <w:color w:val="000000"/>
          <w:sz w:val="28"/>
          <w:szCs w:val="28"/>
        </w:rPr>
        <w:t xml:space="preserve"> рабочих дней со дня подписания протокола о результатах торгов </w:t>
      </w:r>
      <w:r>
        <w:rPr>
          <w:rFonts w:ascii="Times New Roman" w:hAnsi="Times New Roman" w:cs="Times New Roman"/>
          <w:color w:val="000000"/>
          <w:sz w:val="28"/>
          <w:szCs w:val="28"/>
        </w:rPr>
        <w:t>продавец</w:t>
      </w:r>
      <w:r w:rsidRPr="00F9277A">
        <w:rPr>
          <w:rFonts w:ascii="Times New Roman" w:hAnsi="Times New Roman" w:cs="Times New Roman"/>
          <w:color w:val="000000"/>
          <w:sz w:val="28"/>
          <w:szCs w:val="28"/>
        </w:rPr>
        <w:t xml:space="preserve"> обязан возвратить задатки лицам, участвовавшим в торгах, но не победившим в нем.</w:t>
      </w:r>
    </w:p>
    <w:p w:rsidR="0009620E" w:rsidRPr="00F9277A"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Задатки, внесенные</w:t>
      </w:r>
      <w:r w:rsidRPr="00F9277A">
        <w:rPr>
          <w:rFonts w:ascii="Times New Roman" w:hAnsi="Times New Roman" w:cs="Times New Roman"/>
          <w:color w:val="000000"/>
          <w:sz w:val="28"/>
          <w:szCs w:val="28"/>
        </w:rPr>
        <w:t xml:space="preserve"> таким</w:t>
      </w:r>
      <w:r>
        <w:rPr>
          <w:rFonts w:ascii="Times New Roman" w:hAnsi="Times New Roman" w:cs="Times New Roman"/>
          <w:color w:val="000000"/>
          <w:sz w:val="28"/>
          <w:szCs w:val="28"/>
        </w:rPr>
        <w:t>и участниками, возвращаются им</w:t>
      </w:r>
      <w:r w:rsidRPr="00F9277A">
        <w:rPr>
          <w:rFonts w:ascii="Times New Roman" w:hAnsi="Times New Roman" w:cs="Times New Roman"/>
          <w:color w:val="000000"/>
          <w:sz w:val="28"/>
          <w:szCs w:val="28"/>
        </w:rPr>
        <w:t xml:space="preserve"> в течение </w:t>
      </w:r>
      <w:r>
        <w:rPr>
          <w:rFonts w:ascii="Times New Roman" w:hAnsi="Times New Roman" w:cs="Times New Roman"/>
          <w:color w:val="000000"/>
          <w:sz w:val="28"/>
          <w:szCs w:val="28"/>
        </w:rPr>
        <w:t>5</w:t>
      </w:r>
      <w:r w:rsidRPr="00F9277A">
        <w:rPr>
          <w:rFonts w:ascii="Times New Roman" w:hAnsi="Times New Roman" w:cs="Times New Roman"/>
          <w:color w:val="000000"/>
          <w:sz w:val="28"/>
          <w:szCs w:val="28"/>
        </w:rPr>
        <w:t xml:space="preserve"> дней со дня подписания договора купли-продажи древесины с победителем торгов.</w:t>
      </w:r>
    </w:p>
    <w:p w:rsidR="0009620E" w:rsidRPr="006431B4" w:rsidRDefault="008C1C33"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28</w:t>
      </w:r>
      <w:r w:rsidR="0009620E" w:rsidRPr="006431B4">
        <w:rPr>
          <w:rFonts w:ascii="Times New Roman" w:hAnsi="Times New Roman" w:cs="Times New Roman"/>
          <w:color w:val="000000"/>
          <w:sz w:val="28"/>
          <w:szCs w:val="28"/>
        </w:rPr>
        <w:t xml:space="preserve">. </w:t>
      </w:r>
      <w:r w:rsidR="0009620E">
        <w:rPr>
          <w:rFonts w:ascii="Times New Roman" w:hAnsi="Times New Roman" w:cs="Times New Roman"/>
          <w:color w:val="000000"/>
          <w:sz w:val="28"/>
          <w:szCs w:val="28"/>
        </w:rPr>
        <w:t>Продавец</w:t>
      </w:r>
      <w:r w:rsidR="0009620E" w:rsidRPr="006431B4">
        <w:rPr>
          <w:rFonts w:ascii="Times New Roman" w:hAnsi="Times New Roman" w:cs="Times New Roman"/>
          <w:color w:val="000000"/>
          <w:sz w:val="28"/>
          <w:szCs w:val="28"/>
        </w:rPr>
        <w:t xml:space="preserve"> направляет победителю торгов или единственному принявшему участие в торгах участнику </w:t>
      </w:r>
      <w:r w:rsidR="0009620E">
        <w:rPr>
          <w:rFonts w:ascii="Times New Roman" w:hAnsi="Times New Roman" w:cs="Times New Roman"/>
          <w:color w:val="000000"/>
          <w:sz w:val="28"/>
          <w:szCs w:val="28"/>
        </w:rPr>
        <w:t>подписанный проект</w:t>
      </w:r>
      <w:r w:rsidR="0009620E" w:rsidRPr="006431B4">
        <w:rPr>
          <w:rFonts w:ascii="Times New Roman" w:hAnsi="Times New Roman" w:cs="Times New Roman"/>
          <w:color w:val="000000"/>
          <w:sz w:val="28"/>
          <w:szCs w:val="28"/>
        </w:rPr>
        <w:t xml:space="preserve"> договор</w:t>
      </w:r>
      <w:r w:rsidR="0009620E">
        <w:rPr>
          <w:rFonts w:ascii="Times New Roman" w:hAnsi="Times New Roman" w:cs="Times New Roman"/>
          <w:color w:val="000000"/>
          <w:sz w:val="28"/>
          <w:szCs w:val="28"/>
        </w:rPr>
        <w:t xml:space="preserve">а купли-продажи древесины в 5 </w:t>
      </w:r>
      <w:r w:rsidR="0009620E" w:rsidRPr="006431B4">
        <w:rPr>
          <w:rFonts w:ascii="Times New Roman" w:hAnsi="Times New Roman" w:cs="Times New Roman"/>
          <w:color w:val="000000"/>
          <w:sz w:val="28"/>
          <w:szCs w:val="28"/>
        </w:rPr>
        <w:t xml:space="preserve">дневный срок со дня составления </w:t>
      </w:r>
      <w:r w:rsidR="0009620E">
        <w:rPr>
          <w:rFonts w:ascii="Times New Roman" w:hAnsi="Times New Roman" w:cs="Times New Roman"/>
          <w:color w:val="000000"/>
          <w:sz w:val="28"/>
          <w:szCs w:val="28"/>
        </w:rPr>
        <w:t>протокола о результатах торгов.</w:t>
      </w:r>
    </w:p>
    <w:p w:rsidR="0009620E" w:rsidRPr="006431B4"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6431B4">
        <w:rPr>
          <w:rFonts w:ascii="Times New Roman" w:hAnsi="Times New Roman" w:cs="Times New Roman"/>
          <w:color w:val="000000"/>
          <w:sz w:val="28"/>
          <w:szCs w:val="28"/>
        </w:rPr>
        <w:t xml:space="preserve">В указанном случае договор купли-продажи древесины заключается по цене, предложенной победителем торгов, или в случае заключения указанного </w:t>
      </w:r>
      <w:r w:rsidRPr="006431B4">
        <w:rPr>
          <w:rFonts w:ascii="Times New Roman" w:hAnsi="Times New Roman" w:cs="Times New Roman"/>
          <w:color w:val="000000"/>
          <w:sz w:val="28"/>
          <w:szCs w:val="28"/>
        </w:rPr>
        <w:lastRenderedPageBreak/>
        <w:t xml:space="preserve">договора с единственным принявшим участие в торгах его участником по </w:t>
      </w:r>
      <w:r>
        <w:rPr>
          <w:rFonts w:ascii="Times New Roman" w:hAnsi="Times New Roman" w:cs="Times New Roman"/>
          <w:color w:val="000000"/>
          <w:sz w:val="28"/>
          <w:szCs w:val="28"/>
        </w:rPr>
        <w:t>начальной цене предмета торгов.</w:t>
      </w:r>
    </w:p>
    <w:p w:rsidR="0009620E" w:rsidRPr="006431B4" w:rsidRDefault="0009620E" w:rsidP="007E1B5E">
      <w:pPr>
        <w:pStyle w:val="ConsPlusNormal"/>
        <w:spacing w:before="220" w:line="245" w:lineRule="auto"/>
        <w:ind w:firstLine="709"/>
        <w:contextualSpacing/>
        <w:jc w:val="both"/>
        <w:rPr>
          <w:rFonts w:ascii="Times New Roman" w:hAnsi="Times New Roman" w:cs="Times New Roman"/>
          <w:color w:val="000000"/>
          <w:sz w:val="28"/>
          <w:szCs w:val="28"/>
        </w:rPr>
      </w:pPr>
      <w:r w:rsidRPr="006431B4">
        <w:rPr>
          <w:rFonts w:ascii="Times New Roman" w:hAnsi="Times New Roman" w:cs="Times New Roman"/>
          <w:color w:val="000000"/>
          <w:sz w:val="28"/>
          <w:szCs w:val="28"/>
        </w:rPr>
        <w:t xml:space="preserve">Задаток, внесенный </w:t>
      </w:r>
      <w:r>
        <w:rPr>
          <w:rFonts w:ascii="Times New Roman" w:hAnsi="Times New Roman" w:cs="Times New Roman"/>
          <w:color w:val="000000"/>
          <w:sz w:val="28"/>
          <w:szCs w:val="28"/>
        </w:rPr>
        <w:t xml:space="preserve">победителем либо </w:t>
      </w:r>
      <w:r w:rsidRPr="006431B4">
        <w:rPr>
          <w:rFonts w:ascii="Times New Roman" w:hAnsi="Times New Roman" w:cs="Times New Roman"/>
          <w:color w:val="000000"/>
          <w:sz w:val="28"/>
          <w:szCs w:val="28"/>
        </w:rPr>
        <w:t xml:space="preserve">лицом, признанным </w:t>
      </w:r>
      <w:r>
        <w:rPr>
          <w:rFonts w:ascii="Times New Roman" w:hAnsi="Times New Roman" w:cs="Times New Roman"/>
          <w:color w:val="000000"/>
          <w:sz w:val="28"/>
          <w:szCs w:val="28"/>
        </w:rPr>
        <w:t>единственным участником</w:t>
      </w:r>
      <w:r w:rsidRPr="006431B4">
        <w:rPr>
          <w:rFonts w:ascii="Times New Roman" w:hAnsi="Times New Roman" w:cs="Times New Roman"/>
          <w:color w:val="000000"/>
          <w:sz w:val="28"/>
          <w:szCs w:val="28"/>
        </w:rPr>
        <w:t xml:space="preserve"> торгов, с которым заключается договор куп</w:t>
      </w:r>
      <w:r>
        <w:rPr>
          <w:rFonts w:ascii="Times New Roman" w:hAnsi="Times New Roman" w:cs="Times New Roman"/>
          <w:color w:val="000000"/>
          <w:sz w:val="28"/>
          <w:szCs w:val="28"/>
        </w:rPr>
        <w:t>ли-продажи древесины, засчитывае</w:t>
      </w:r>
      <w:r w:rsidRPr="006431B4">
        <w:rPr>
          <w:rFonts w:ascii="Times New Roman" w:hAnsi="Times New Roman" w:cs="Times New Roman"/>
          <w:color w:val="000000"/>
          <w:sz w:val="28"/>
          <w:szCs w:val="28"/>
        </w:rPr>
        <w:t xml:space="preserve">тся в оплату приобретаемой древесины. Задаток, внесенный </w:t>
      </w:r>
      <w:r>
        <w:rPr>
          <w:rFonts w:ascii="Times New Roman" w:hAnsi="Times New Roman" w:cs="Times New Roman"/>
          <w:color w:val="000000"/>
          <w:sz w:val="28"/>
          <w:szCs w:val="28"/>
        </w:rPr>
        <w:t xml:space="preserve">победителем либо </w:t>
      </w:r>
      <w:r w:rsidRPr="006431B4">
        <w:rPr>
          <w:rFonts w:ascii="Times New Roman" w:hAnsi="Times New Roman" w:cs="Times New Roman"/>
          <w:color w:val="000000"/>
          <w:sz w:val="28"/>
          <w:szCs w:val="28"/>
        </w:rPr>
        <w:t xml:space="preserve">лицом, признанным </w:t>
      </w:r>
      <w:r>
        <w:rPr>
          <w:rFonts w:ascii="Times New Roman" w:hAnsi="Times New Roman" w:cs="Times New Roman"/>
          <w:color w:val="000000"/>
          <w:sz w:val="28"/>
          <w:szCs w:val="28"/>
        </w:rPr>
        <w:t>единственным участником</w:t>
      </w:r>
      <w:r w:rsidRPr="006431B4">
        <w:rPr>
          <w:rFonts w:ascii="Times New Roman" w:hAnsi="Times New Roman" w:cs="Times New Roman"/>
          <w:color w:val="000000"/>
          <w:sz w:val="28"/>
          <w:szCs w:val="28"/>
        </w:rPr>
        <w:t xml:space="preserve"> торгов, не заклю</w:t>
      </w:r>
      <w:r>
        <w:rPr>
          <w:rFonts w:ascii="Times New Roman" w:hAnsi="Times New Roman" w:cs="Times New Roman"/>
          <w:color w:val="000000"/>
          <w:sz w:val="28"/>
          <w:szCs w:val="28"/>
        </w:rPr>
        <w:t>чившим согласно настоящему Порядку</w:t>
      </w:r>
      <w:r w:rsidRPr="006431B4">
        <w:rPr>
          <w:rFonts w:ascii="Times New Roman" w:hAnsi="Times New Roman" w:cs="Times New Roman"/>
          <w:color w:val="000000"/>
          <w:sz w:val="28"/>
          <w:szCs w:val="28"/>
        </w:rPr>
        <w:t xml:space="preserve"> договор купли-продажи древесины вследствие уклонения от заключени</w:t>
      </w:r>
      <w:r>
        <w:rPr>
          <w:rFonts w:ascii="Times New Roman" w:hAnsi="Times New Roman" w:cs="Times New Roman"/>
          <w:color w:val="000000"/>
          <w:sz w:val="28"/>
          <w:szCs w:val="28"/>
        </w:rPr>
        <w:t>я указанного договора</w:t>
      </w:r>
      <w:r w:rsidRPr="006431B4">
        <w:rPr>
          <w:rFonts w:ascii="Times New Roman" w:hAnsi="Times New Roman" w:cs="Times New Roman"/>
          <w:color w:val="000000"/>
          <w:sz w:val="28"/>
          <w:szCs w:val="28"/>
        </w:rPr>
        <w:t>, не возвращается.</w:t>
      </w:r>
    </w:p>
    <w:p w:rsidR="0009620E" w:rsidRDefault="008C1C33"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0009620E">
        <w:rPr>
          <w:rFonts w:ascii="Times New Roman" w:hAnsi="Times New Roman" w:cs="Times New Roman"/>
          <w:color w:val="000000"/>
          <w:sz w:val="28"/>
          <w:szCs w:val="28"/>
        </w:rPr>
        <w:t>.</w:t>
      </w:r>
      <w:r w:rsidR="0009620E" w:rsidRPr="00527FF6">
        <w:rPr>
          <w:rFonts w:ascii="Times New Roman" w:hAnsi="Times New Roman" w:cs="Times New Roman"/>
          <w:color w:val="000000"/>
          <w:sz w:val="28"/>
          <w:szCs w:val="28"/>
        </w:rPr>
        <w:t xml:space="preserve"> </w:t>
      </w:r>
      <w:r w:rsidR="0009620E">
        <w:rPr>
          <w:rFonts w:ascii="Times New Roman" w:hAnsi="Times New Roman" w:cs="Times New Roman"/>
          <w:color w:val="000000"/>
          <w:sz w:val="28"/>
          <w:szCs w:val="28"/>
        </w:rPr>
        <w:t>Продавец</w:t>
      </w:r>
      <w:r w:rsidR="0009620E" w:rsidRPr="00527FF6">
        <w:rPr>
          <w:rFonts w:ascii="Times New Roman" w:hAnsi="Times New Roman" w:cs="Times New Roman"/>
          <w:color w:val="000000"/>
          <w:sz w:val="28"/>
          <w:szCs w:val="28"/>
        </w:rPr>
        <w:t xml:space="preserve"> вправе объявить о проведении повторных торгов в случае, если торги были признаны несостоявшимся и лицо, подавшее единственную заявку на участие в торгах, </w:t>
      </w:r>
      <w:r w:rsidR="0009620E">
        <w:rPr>
          <w:rFonts w:ascii="Times New Roman" w:hAnsi="Times New Roman" w:cs="Times New Roman"/>
          <w:color w:val="000000"/>
          <w:sz w:val="28"/>
          <w:szCs w:val="28"/>
        </w:rPr>
        <w:t>лицо, признанное</w:t>
      </w:r>
      <w:r w:rsidR="0009620E" w:rsidRPr="00527FF6">
        <w:rPr>
          <w:rFonts w:ascii="Times New Roman" w:hAnsi="Times New Roman" w:cs="Times New Roman"/>
          <w:color w:val="000000"/>
          <w:sz w:val="28"/>
          <w:szCs w:val="28"/>
        </w:rPr>
        <w:t xml:space="preserve"> единственным участником торгов, или единственный принявший участие в торгах участник</w:t>
      </w:r>
      <w:r w:rsidR="0009620E">
        <w:rPr>
          <w:rFonts w:ascii="Times New Roman" w:hAnsi="Times New Roman" w:cs="Times New Roman"/>
          <w:color w:val="000000"/>
          <w:sz w:val="28"/>
          <w:szCs w:val="28"/>
        </w:rPr>
        <w:t xml:space="preserve"> в течение 10</w:t>
      </w:r>
      <w:r w:rsidR="0009620E" w:rsidRPr="00527FF6">
        <w:rPr>
          <w:rFonts w:ascii="Times New Roman" w:hAnsi="Times New Roman" w:cs="Times New Roman"/>
          <w:color w:val="000000"/>
          <w:sz w:val="28"/>
          <w:szCs w:val="28"/>
        </w:rPr>
        <w:t xml:space="preserve"> рабочих дней со дня направления им проекта договора купли-продажи древесины не подписали и не пред</w:t>
      </w:r>
      <w:r w:rsidR="0009620E">
        <w:rPr>
          <w:rFonts w:ascii="Times New Roman" w:hAnsi="Times New Roman" w:cs="Times New Roman"/>
          <w:color w:val="000000"/>
          <w:sz w:val="28"/>
          <w:szCs w:val="28"/>
        </w:rPr>
        <w:t>о</w:t>
      </w:r>
      <w:r w:rsidR="0009620E" w:rsidRPr="00527FF6">
        <w:rPr>
          <w:rFonts w:ascii="Times New Roman" w:hAnsi="Times New Roman" w:cs="Times New Roman"/>
          <w:color w:val="000000"/>
          <w:sz w:val="28"/>
          <w:szCs w:val="28"/>
        </w:rPr>
        <w:t>ставили указанные договоры.</w:t>
      </w:r>
    </w:p>
    <w:p w:rsidR="0009620E" w:rsidRDefault="00205644"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8C1C33">
        <w:rPr>
          <w:rFonts w:ascii="Times New Roman" w:hAnsi="Times New Roman" w:cs="Times New Roman"/>
          <w:color w:val="000000"/>
          <w:sz w:val="28"/>
          <w:szCs w:val="28"/>
        </w:rPr>
        <w:t>0</w:t>
      </w:r>
      <w:r w:rsidR="0009620E" w:rsidRPr="00B2070F">
        <w:rPr>
          <w:rFonts w:ascii="Times New Roman" w:hAnsi="Times New Roman" w:cs="Times New Roman"/>
          <w:color w:val="000000"/>
          <w:sz w:val="28"/>
          <w:szCs w:val="28"/>
        </w:rPr>
        <w:t xml:space="preserve">. Продавец принимает решение об отказе в проведении торгов в случае поступления письменного уведомления пользователя земельного участка о приобретении древесины. Извещение об отказе в проведении торгов размещается на официальном сайте, сайте </w:t>
      </w:r>
      <w:r w:rsidR="0009620E">
        <w:rPr>
          <w:rFonts w:ascii="Times New Roman" w:hAnsi="Times New Roman" w:cs="Times New Roman"/>
          <w:color w:val="000000"/>
          <w:sz w:val="28"/>
          <w:szCs w:val="28"/>
        </w:rPr>
        <w:t>А</w:t>
      </w:r>
      <w:r w:rsidR="0009620E" w:rsidRPr="00B2070F">
        <w:rPr>
          <w:rFonts w:ascii="Times New Roman" w:hAnsi="Times New Roman" w:cs="Times New Roman"/>
          <w:color w:val="000000"/>
          <w:sz w:val="28"/>
          <w:szCs w:val="28"/>
        </w:rPr>
        <w:t xml:space="preserve">дминистрации города Новочеркасска в информационно-телекоммуникационной сети </w:t>
      </w:r>
      <w:r w:rsidR="0009620E">
        <w:rPr>
          <w:rFonts w:ascii="Times New Roman" w:hAnsi="Times New Roman" w:cs="Times New Roman"/>
          <w:color w:val="000000"/>
          <w:sz w:val="28"/>
          <w:szCs w:val="28"/>
        </w:rPr>
        <w:t>«</w:t>
      </w:r>
      <w:r w:rsidR="0009620E" w:rsidRPr="00B2070F">
        <w:rPr>
          <w:rFonts w:ascii="Times New Roman" w:hAnsi="Times New Roman" w:cs="Times New Roman"/>
          <w:color w:val="000000"/>
          <w:sz w:val="28"/>
          <w:szCs w:val="28"/>
        </w:rPr>
        <w:t>Интернет</w:t>
      </w:r>
      <w:r w:rsidR="0009620E">
        <w:rPr>
          <w:rFonts w:ascii="Times New Roman" w:hAnsi="Times New Roman" w:cs="Times New Roman"/>
          <w:color w:val="000000"/>
          <w:sz w:val="28"/>
          <w:szCs w:val="28"/>
        </w:rPr>
        <w:t>»</w:t>
      </w:r>
      <w:r w:rsidR="0009620E" w:rsidRPr="00B2070F">
        <w:rPr>
          <w:rFonts w:ascii="Times New Roman" w:hAnsi="Times New Roman" w:cs="Times New Roman"/>
          <w:color w:val="000000"/>
          <w:sz w:val="28"/>
          <w:szCs w:val="28"/>
        </w:rPr>
        <w:t xml:space="preserve"> в течение трех дней со дня принятия данного решения. Организатор торгов в течение трех дней со дня принятия решения об отказе в проведении торгов обязан известить участников торгов об отказе в его проведении и возвратить участникам внесенные задатки</w:t>
      </w:r>
      <w:r w:rsidR="0009620E">
        <w:rPr>
          <w:rFonts w:ascii="Times New Roman" w:hAnsi="Times New Roman" w:cs="Times New Roman"/>
          <w:color w:val="000000"/>
          <w:sz w:val="28"/>
          <w:szCs w:val="28"/>
        </w:rPr>
        <w:t xml:space="preserve"> в течение 5 дней</w:t>
      </w:r>
      <w:r w:rsidR="0009620E" w:rsidRPr="00B2070F">
        <w:rPr>
          <w:rFonts w:ascii="Times New Roman" w:hAnsi="Times New Roman" w:cs="Times New Roman"/>
          <w:color w:val="000000"/>
          <w:sz w:val="28"/>
          <w:szCs w:val="28"/>
        </w:rPr>
        <w:t>.</w:t>
      </w:r>
    </w:p>
    <w:p w:rsidR="0009620E" w:rsidRDefault="007C1158"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8C1C33">
        <w:rPr>
          <w:rFonts w:ascii="Times New Roman" w:hAnsi="Times New Roman" w:cs="Times New Roman"/>
          <w:color w:val="000000"/>
          <w:sz w:val="28"/>
          <w:szCs w:val="28"/>
        </w:rPr>
        <w:t>1</w:t>
      </w:r>
      <w:r w:rsidR="0009620E" w:rsidRPr="00B84C65">
        <w:rPr>
          <w:rFonts w:ascii="Times New Roman" w:hAnsi="Times New Roman" w:cs="Times New Roman"/>
          <w:color w:val="000000"/>
          <w:sz w:val="28"/>
          <w:szCs w:val="28"/>
        </w:rPr>
        <w:t>. В случае признания торгов несостоявшимися, древесина реализуется по цене, определенной в соответствии с законодательством Российской Федерации об оценочной деятельности, или в размере стоимости, определенной исходя из ставок платы за единицу объема древесины и объема древесины.</w:t>
      </w:r>
    </w:p>
    <w:p w:rsidR="0009620E" w:rsidRDefault="00386595"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8C1C33">
        <w:rPr>
          <w:rFonts w:ascii="Times New Roman" w:hAnsi="Times New Roman" w:cs="Times New Roman"/>
          <w:color w:val="000000"/>
          <w:sz w:val="28"/>
          <w:szCs w:val="28"/>
        </w:rPr>
        <w:t>2</w:t>
      </w:r>
      <w:r w:rsidR="0009620E">
        <w:rPr>
          <w:rFonts w:ascii="Times New Roman" w:hAnsi="Times New Roman" w:cs="Times New Roman"/>
          <w:color w:val="000000"/>
          <w:sz w:val="28"/>
          <w:szCs w:val="28"/>
        </w:rPr>
        <w:t>. В случае если древесина не реализована согласно настоящему Порядку, продавец обеспечивает размещение извещения о безвозмездной передаче древесины на официальном сайте Адм</w:t>
      </w:r>
      <w:r w:rsidR="00CA5B80">
        <w:rPr>
          <w:rFonts w:ascii="Times New Roman" w:hAnsi="Times New Roman" w:cs="Times New Roman"/>
          <w:color w:val="000000"/>
          <w:sz w:val="28"/>
          <w:szCs w:val="28"/>
        </w:rPr>
        <w:t>инистрации города Новочеркасска</w:t>
      </w:r>
      <w:r w:rsidR="0009620E">
        <w:rPr>
          <w:rFonts w:ascii="Times New Roman" w:hAnsi="Times New Roman" w:cs="Times New Roman"/>
          <w:color w:val="000000"/>
          <w:sz w:val="28"/>
          <w:szCs w:val="28"/>
        </w:rPr>
        <w:t>.</w:t>
      </w:r>
    </w:p>
    <w:p w:rsidR="0009620E" w:rsidRDefault="00CA5B80"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8C1C33">
        <w:rPr>
          <w:rFonts w:ascii="Times New Roman" w:hAnsi="Times New Roman" w:cs="Times New Roman"/>
          <w:color w:val="000000"/>
          <w:sz w:val="28"/>
          <w:szCs w:val="28"/>
        </w:rPr>
        <w:t>3</w:t>
      </w:r>
      <w:r w:rsidR="0009620E">
        <w:rPr>
          <w:rFonts w:ascii="Times New Roman" w:hAnsi="Times New Roman" w:cs="Times New Roman"/>
          <w:color w:val="000000"/>
          <w:sz w:val="28"/>
          <w:szCs w:val="28"/>
        </w:rPr>
        <w:t>. Договор о безвозмездной передаче древесины заключается с лицом, обратившимся с заявлением о безвозмездной передаче древесины п</w:t>
      </w:r>
      <w:r w:rsidR="0043113A">
        <w:rPr>
          <w:rFonts w:ascii="Times New Roman" w:hAnsi="Times New Roman" w:cs="Times New Roman"/>
          <w:color w:val="000000"/>
          <w:sz w:val="28"/>
          <w:szCs w:val="28"/>
        </w:rPr>
        <w:t>ервым, при этом преимущественное право</w:t>
      </w:r>
      <w:r w:rsidR="0009620E">
        <w:rPr>
          <w:rFonts w:ascii="Times New Roman" w:hAnsi="Times New Roman" w:cs="Times New Roman"/>
          <w:color w:val="000000"/>
          <w:sz w:val="28"/>
          <w:szCs w:val="28"/>
        </w:rPr>
        <w:t xml:space="preserve"> заключения такого договора имеют следующие категории лиц: ветераны и участники войн и специальной военной операции и члены их семей, инвалиды, граждане, подвергшиеся воздействию радиации вследствие катастрофы на Чернобыльской АЭС, ветераны труда, пенсионеры, многодетные семьи.</w:t>
      </w:r>
    </w:p>
    <w:p w:rsidR="0009620E" w:rsidRDefault="008C1C33"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34</w:t>
      </w:r>
      <w:r w:rsidR="0009620E">
        <w:rPr>
          <w:rFonts w:ascii="Times New Roman" w:hAnsi="Times New Roman" w:cs="Times New Roman"/>
          <w:color w:val="000000"/>
          <w:sz w:val="28"/>
          <w:szCs w:val="28"/>
        </w:rPr>
        <w:t>. К заявлению прилагаются документы, пре</w:t>
      </w:r>
      <w:r w:rsidR="00CA5B80">
        <w:rPr>
          <w:rFonts w:ascii="Times New Roman" w:hAnsi="Times New Roman" w:cs="Times New Roman"/>
          <w:color w:val="000000"/>
          <w:sz w:val="28"/>
          <w:szCs w:val="28"/>
        </w:rPr>
        <w:t>дусмотренные абзацем 2 пункта 20</w:t>
      </w:r>
      <w:r w:rsidR="0009620E">
        <w:rPr>
          <w:rFonts w:ascii="Times New Roman" w:hAnsi="Times New Roman" w:cs="Times New Roman"/>
          <w:color w:val="000000"/>
          <w:sz w:val="28"/>
          <w:szCs w:val="28"/>
        </w:rPr>
        <w:t xml:space="preserve"> настоящего Порядка, а также </w:t>
      </w:r>
      <w:r w:rsidR="007B54F4">
        <w:rPr>
          <w:rFonts w:ascii="Times New Roman" w:hAnsi="Times New Roman" w:cs="Times New Roman"/>
          <w:color w:val="000000"/>
          <w:sz w:val="28"/>
          <w:szCs w:val="28"/>
        </w:rPr>
        <w:t xml:space="preserve">документы, подтверждающие </w:t>
      </w:r>
      <w:r w:rsidR="007A3665">
        <w:rPr>
          <w:rFonts w:ascii="Times New Roman" w:hAnsi="Times New Roman" w:cs="Times New Roman"/>
          <w:color w:val="000000"/>
          <w:sz w:val="28"/>
          <w:szCs w:val="28"/>
        </w:rPr>
        <w:t>статус лица, указанного в пункте 3</w:t>
      </w:r>
      <w:r>
        <w:rPr>
          <w:rFonts w:ascii="Times New Roman" w:hAnsi="Times New Roman" w:cs="Times New Roman"/>
          <w:color w:val="000000"/>
          <w:sz w:val="28"/>
          <w:szCs w:val="28"/>
        </w:rPr>
        <w:t>3</w:t>
      </w:r>
      <w:r w:rsidR="007A3665">
        <w:rPr>
          <w:rFonts w:ascii="Times New Roman" w:hAnsi="Times New Roman" w:cs="Times New Roman"/>
          <w:color w:val="000000"/>
          <w:sz w:val="28"/>
          <w:szCs w:val="28"/>
        </w:rPr>
        <w:t xml:space="preserve"> настоящего Порядка</w:t>
      </w:r>
      <w:r w:rsidR="007B54F4">
        <w:rPr>
          <w:rFonts w:ascii="Times New Roman" w:hAnsi="Times New Roman" w:cs="Times New Roman"/>
          <w:color w:val="000000"/>
          <w:sz w:val="28"/>
          <w:szCs w:val="28"/>
        </w:rPr>
        <w:t>,</w:t>
      </w:r>
      <w:r w:rsidR="007A3665">
        <w:rPr>
          <w:rFonts w:ascii="Times New Roman" w:hAnsi="Times New Roman" w:cs="Times New Roman"/>
          <w:color w:val="000000"/>
          <w:sz w:val="28"/>
          <w:szCs w:val="28"/>
        </w:rPr>
        <w:t xml:space="preserve"> </w:t>
      </w:r>
      <w:r w:rsidR="00752D6E">
        <w:rPr>
          <w:rFonts w:ascii="Times New Roman" w:hAnsi="Times New Roman" w:cs="Times New Roman"/>
          <w:color w:val="000000"/>
          <w:sz w:val="28"/>
          <w:szCs w:val="28"/>
        </w:rPr>
        <w:t>проставляю</w:t>
      </w:r>
      <w:r w:rsidR="00B51AC3">
        <w:rPr>
          <w:rFonts w:ascii="Times New Roman" w:hAnsi="Times New Roman" w:cs="Times New Roman"/>
          <w:color w:val="000000"/>
          <w:sz w:val="28"/>
          <w:szCs w:val="28"/>
        </w:rPr>
        <w:t>тся</w:t>
      </w:r>
      <w:r w:rsidR="0009620E">
        <w:rPr>
          <w:rFonts w:ascii="Times New Roman" w:hAnsi="Times New Roman" w:cs="Times New Roman"/>
          <w:color w:val="000000"/>
          <w:sz w:val="28"/>
          <w:szCs w:val="28"/>
        </w:rPr>
        <w:t xml:space="preserve"> дата и время подачи заявления.</w:t>
      </w:r>
    </w:p>
    <w:p w:rsidR="0009620E" w:rsidRDefault="002E7F95" w:rsidP="007E1B5E">
      <w:pPr>
        <w:pStyle w:val="ConsPlusNormal"/>
        <w:spacing w:before="220" w:line="245"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8C1C33">
        <w:rPr>
          <w:rFonts w:ascii="Times New Roman" w:hAnsi="Times New Roman" w:cs="Times New Roman"/>
          <w:color w:val="000000"/>
          <w:sz w:val="28"/>
          <w:szCs w:val="28"/>
        </w:rPr>
        <w:t>5</w:t>
      </w:r>
      <w:r w:rsidR="0009620E" w:rsidRPr="00F81CA4">
        <w:rPr>
          <w:rFonts w:ascii="Times New Roman" w:hAnsi="Times New Roman" w:cs="Times New Roman"/>
          <w:color w:val="000000"/>
          <w:sz w:val="28"/>
          <w:szCs w:val="28"/>
        </w:rPr>
        <w:t xml:space="preserve">. В период проведения торгов, а также в период реализации древесины, в случае признания торгов несостоявшимися, вплоть до передачи древесины </w:t>
      </w:r>
      <w:r w:rsidR="0009620E" w:rsidRPr="00F81CA4">
        <w:rPr>
          <w:rFonts w:ascii="Times New Roman" w:hAnsi="Times New Roman" w:cs="Times New Roman"/>
          <w:color w:val="000000"/>
          <w:sz w:val="28"/>
          <w:szCs w:val="28"/>
        </w:rPr>
        <w:lastRenderedPageBreak/>
        <w:t>покупателю она находится на ответственном хранении пользователя земельного участка.</w:t>
      </w:r>
    </w:p>
    <w:p w:rsidR="00550EEC" w:rsidRDefault="00550EEC" w:rsidP="007E1B5E">
      <w:pPr>
        <w:pStyle w:val="ConsPlusNormal"/>
        <w:spacing w:before="220" w:line="245" w:lineRule="auto"/>
        <w:ind w:firstLine="709"/>
        <w:contextualSpacing/>
        <w:jc w:val="both"/>
        <w:rPr>
          <w:rFonts w:ascii="Times New Roman" w:hAnsi="Times New Roman" w:cs="Times New Roman"/>
          <w:color w:val="000000"/>
          <w:sz w:val="28"/>
          <w:szCs w:val="28"/>
        </w:rPr>
      </w:pPr>
    </w:p>
    <w:p w:rsidR="007E1B5E" w:rsidRDefault="007E1B5E" w:rsidP="007E1B5E">
      <w:pPr>
        <w:pStyle w:val="ConsPlusNormal"/>
        <w:spacing w:before="220" w:line="245" w:lineRule="auto"/>
        <w:ind w:firstLine="709"/>
        <w:contextualSpacing/>
        <w:jc w:val="both"/>
        <w:rPr>
          <w:rFonts w:ascii="Times New Roman" w:hAnsi="Times New Roman" w:cs="Times New Roman"/>
          <w:color w:val="000000"/>
          <w:sz w:val="28"/>
          <w:szCs w:val="28"/>
        </w:rPr>
      </w:pPr>
    </w:p>
    <w:p w:rsidR="007E1B5E" w:rsidRDefault="007E1B5E" w:rsidP="007E1B5E">
      <w:pPr>
        <w:pStyle w:val="ConsPlusNormal"/>
        <w:spacing w:before="220" w:line="245" w:lineRule="auto"/>
        <w:ind w:firstLine="709"/>
        <w:contextualSpacing/>
        <w:jc w:val="both"/>
        <w:rPr>
          <w:rFonts w:ascii="Times New Roman" w:hAnsi="Times New Roman" w:cs="Times New Roman"/>
          <w:color w:val="000000"/>
          <w:sz w:val="28"/>
          <w:szCs w:val="28"/>
        </w:rPr>
      </w:pPr>
    </w:p>
    <w:tbl>
      <w:tblPr>
        <w:tblW w:w="9923" w:type="dxa"/>
        <w:tblLook w:val="04A0"/>
      </w:tblPr>
      <w:tblGrid>
        <w:gridCol w:w="6287"/>
        <w:gridCol w:w="1150"/>
        <w:gridCol w:w="2486"/>
      </w:tblGrid>
      <w:tr w:rsidR="00550EEC" w:rsidRPr="000E6B39" w:rsidTr="001C1D46">
        <w:trPr>
          <w:trHeight w:val="902"/>
        </w:trPr>
        <w:tc>
          <w:tcPr>
            <w:tcW w:w="6287" w:type="dxa"/>
          </w:tcPr>
          <w:p w:rsidR="00550EEC" w:rsidRPr="00110A95" w:rsidRDefault="00550EEC" w:rsidP="007E1B5E">
            <w:pPr>
              <w:spacing w:line="245" w:lineRule="auto"/>
              <w:ind w:firstLine="885"/>
              <w:rPr>
                <w:sz w:val="28"/>
                <w:szCs w:val="28"/>
              </w:rPr>
            </w:pPr>
            <w:r w:rsidRPr="00110A95">
              <w:rPr>
                <w:sz w:val="28"/>
                <w:szCs w:val="28"/>
              </w:rPr>
              <w:t xml:space="preserve">Глава </w:t>
            </w:r>
          </w:p>
          <w:p w:rsidR="00550EEC" w:rsidRPr="00550EEC" w:rsidRDefault="00550EEC" w:rsidP="007E1B5E">
            <w:pPr>
              <w:spacing w:line="245" w:lineRule="auto"/>
              <w:rPr>
                <w:sz w:val="28"/>
                <w:szCs w:val="28"/>
              </w:rPr>
            </w:pPr>
            <w:r w:rsidRPr="00110A95">
              <w:rPr>
                <w:sz w:val="28"/>
                <w:szCs w:val="28"/>
              </w:rPr>
              <w:t>города Новочеркасска</w:t>
            </w:r>
          </w:p>
        </w:tc>
        <w:tc>
          <w:tcPr>
            <w:tcW w:w="1150" w:type="dxa"/>
          </w:tcPr>
          <w:p w:rsidR="00550EEC" w:rsidRPr="00110A95" w:rsidRDefault="00550EEC" w:rsidP="007E1B5E">
            <w:pPr>
              <w:spacing w:line="245" w:lineRule="auto"/>
              <w:jc w:val="both"/>
              <w:rPr>
                <w:sz w:val="28"/>
                <w:szCs w:val="28"/>
              </w:rPr>
            </w:pPr>
          </w:p>
        </w:tc>
        <w:tc>
          <w:tcPr>
            <w:tcW w:w="2486" w:type="dxa"/>
          </w:tcPr>
          <w:p w:rsidR="00550EEC" w:rsidRPr="00110A95" w:rsidRDefault="00550EEC" w:rsidP="007E1B5E">
            <w:pPr>
              <w:spacing w:line="245" w:lineRule="auto"/>
              <w:jc w:val="right"/>
              <w:rPr>
                <w:sz w:val="28"/>
                <w:szCs w:val="28"/>
              </w:rPr>
            </w:pPr>
          </w:p>
          <w:p w:rsidR="00550EEC" w:rsidRPr="00110A95" w:rsidRDefault="00550EEC" w:rsidP="007E1B5E">
            <w:pPr>
              <w:spacing w:line="245" w:lineRule="auto"/>
              <w:jc w:val="right"/>
              <w:rPr>
                <w:sz w:val="28"/>
                <w:szCs w:val="28"/>
              </w:rPr>
            </w:pPr>
            <w:r>
              <w:rPr>
                <w:sz w:val="28"/>
                <w:szCs w:val="28"/>
              </w:rPr>
              <w:t>П.А. Исаков</w:t>
            </w:r>
          </w:p>
        </w:tc>
      </w:tr>
    </w:tbl>
    <w:tbl>
      <w:tblPr>
        <w:tblStyle w:val="af2"/>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567"/>
        <w:gridCol w:w="4394"/>
      </w:tblGrid>
      <w:tr w:rsidR="004C3867" w:rsidRPr="001B08BF" w:rsidTr="001C1D46">
        <w:tc>
          <w:tcPr>
            <w:tcW w:w="4678" w:type="dxa"/>
          </w:tcPr>
          <w:p w:rsidR="004C3867" w:rsidRPr="001B08BF" w:rsidRDefault="004C3867" w:rsidP="007E1B5E">
            <w:pPr>
              <w:spacing w:line="245" w:lineRule="auto"/>
              <w:rPr>
                <w:sz w:val="28"/>
                <w:szCs w:val="28"/>
              </w:rPr>
            </w:pPr>
            <w:r w:rsidRPr="001B08BF">
              <w:rPr>
                <w:sz w:val="28"/>
                <w:szCs w:val="28"/>
              </w:rPr>
              <w:t xml:space="preserve">Председатель Городской Думы </w:t>
            </w:r>
          </w:p>
          <w:p w:rsidR="004C3867" w:rsidRPr="001B08BF" w:rsidRDefault="004C3867" w:rsidP="007E1B5E">
            <w:pPr>
              <w:spacing w:line="245" w:lineRule="auto"/>
              <w:ind w:firstLine="601"/>
              <w:rPr>
                <w:sz w:val="28"/>
                <w:szCs w:val="28"/>
              </w:rPr>
            </w:pPr>
            <w:r w:rsidRPr="001B08BF">
              <w:rPr>
                <w:sz w:val="28"/>
                <w:szCs w:val="28"/>
              </w:rPr>
              <w:t>города Новочеркасска</w:t>
            </w:r>
          </w:p>
        </w:tc>
        <w:tc>
          <w:tcPr>
            <w:tcW w:w="567" w:type="dxa"/>
          </w:tcPr>
          <w:p w:rsidR="004C3867" w:rsidRPr="001B08BF" w:rsidRDefault="004C3867" w:rsidP="007E1B5E">
            <w:pPr>
              <w:spacing w:line="245" w:lineRule="auto"/>
              <w:jc w:val="both"/>
              <w:rPr>
                <w:sz w:val="28"/>
                <w:szCs w:val="28"/>
              </w:rPr>
            </w:pPr>
          </w:p>
        </w:tc>
        <w:tc>
          <w:tcPr>
            <w:tcW w:w="4394" w:type="dxa"/>
          </w:tcPr>
          <w:p w:rsidR="004C3867" w:rsidRPr="001B08BF" w:rsidRDefault="004C3867" w:rsidP="007E1B5E">
            <w:pPr>
              <w:spacing w:line="245" w:lineRule="auto"/>
              <w:jc w:val="right"/>
              <w:rPr>
                <w:sz w:val="28"/>
                <w:szCs w:val="28"/>
              </w:rPr>
            </w:pPr>
          </w:p>
          <w:p w:rsidR="004C3867" w:rsidRPr="001B08BF" w:rsidRDefault="004C3867" w:rsidP="007E1B5E">
            <w:pPr>
              <w:spacing w:line="245" w:lineRule="auto"/>
              <w:jc w:val="right"/>
              <w:rPr>
                <w:sz w:val="28"/>
                <w:szCs w:val="28"/>
              </w:rPr>
            </w:pPr>
            <w:r>
              <w:rPr>
                <w:sz w:val="28"/>
                <w:szCs w:val="28"/>
              </w:rPr>
              <w:t>В.В. Синюгин</w:t>
            </w:r>
          </w:p>
        </w:tc>
      </w:tr>
    </w:tbl>
    <w:p w:rsidR="004B3483" w:rsidRPr="001B08BF" w:rsidRDefault="004B3483" w:rsidP="0043113A">
      <w:pPr>
        <w:rPr>
          <w:sz w:val="28"/>
          <w:szCs w:val="28"/>
        </w:rPr>
      </w:pPr>
    </w:p>
    <w:sectPr w:rsidR="004B3483" w:rsidRPr="001B08BF" w:rsidSect="009467AB">
      <w:pgSz w:w="11906" w:h="16838" w:code="9"/>
      <w:pgMar w:top="993" w:right="567" w:bottom="993" w:left="1701" w:header="397" w:footer="39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DC4" w:rsidRDefault="00842DC4">
      <w:r>
        <w:separator/>
      </w:r>
    </w:p>
  </w:endnote>
  <w:endnote w:type="continuationSeparator" w:id="1">
    <w:p w:rsidR="00842DC4" w:rsidRDefault="00842D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DC4" w:rsidRDefault="00842DC4">
      <w:r>
        <w:separator/>
      </w:r>
    </w:p>
  </w:footnote>
  <w:footnote w:type="continuationSeparator" w:id="1">
    <w:p w:rsidR="00842DC4" w:rsidRDefault="00842D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E7D1294"/>
    <w:multiLevelType w:val="multilevel"/>
    <w:tmpl w:val="57082E5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7C92B93"/>
    <w:multiLevelType w:val="hybridMultilevel"/>
    <w:tmpl w:val="29DAE0C4"/>
    <w:lvl w:ilvl="0" w:tplc="42C4E1A0">
      <w:start w:val="1"/>
      <w:numFmt w:val="decimal"/>
      <w:lvlText w:val="%1."/>
      <w:lvlJc w:val="left"/>
      <w:pPr>
        <w:tabs>
          <w:tab w:val="num" w:pos="720"/>
        </w:tabs>
        <w:ind w:left="720" w:hanging="360"/>
      </w:pPr>
      <w:rPr>
        <w:rFonts w:hint="default"/>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A892413"/>
    <w:multiLevelType w:val="hybridMultilevel"/>
    <w:tmpl w:val="38268876"/>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D8071AF"/>
    <w:multiLevelType w:val="singleLevel"/>
    <w:tmpl w:val="46581F56"/>
    <w:lvl w:ilvl="0">
      <w:start w:val="1"/>
      <w:numFmt w:val="decimal"/>
      <w:lvlText w:val="%1."/>
      <w:legacy w:legacy="1" w:legacySpace="0" w:legacyIndent="273"/>
      <w:lvlJc w:val="left"/>
      <w:rPr>
        <w:rFonts w:ascii="Times New Roman" w:hAnsi="Times New Roman" w:cs="Times New Roman" w:hint="default"/>
      </w:rPr>
    </w:lvl>
  </w:abstractNum>
  <w:abstractNum w:abstractNumId="5">
    <w:nsid w:val="1E445085"/>
    <w:multiLevelType w:val="hybridMultilevel"/>
    <w:tmpl w:val="6388EA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7E3586F"/>
    <w:multiLevelType w:val="hybridMultilevel"/>
    <w:tmpl w:val="7988B750"/>
    <w:lvl w:ilvl="0" w:tplc="3480697E">
      <w:start w:val="1"/>
      <w:numFmt w:val="decimal"/>
      <w:lvlText w:val="%1."/>
      <w:lvlJc w:val="left"/>
      <w:pPr>
        <w:tabs>
          <w:tab w:val="num" w:pos="720"/>
        </w:tabs>
        <w:ind w:left="720" w:hanging="360"/>
      </w:pPr>
      <w:rPr>
        <w:rFonts w:cs="Aria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9F4215B"/>
    <w:multiLevelType w:val="hybridMultilevel"/>
    <w:tmpl w:val="734485A6"/>
    <w:lvl w:ilvl="0" w:tplc="0174134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B161423"/>
    <w:multiLevelType w:val="hybridMultilevel"/>
    <w:tmpl w:val="532AC1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4B11C0A"/>
    <w:multiLevelType w:val="hybridMultilevel"/>
    <w:tmpl w:val="AE42AC62"/>
    <w:lvl w:ilvl="0" w:tplc="F84062DA">
      <w:start w:val="3"/>
      <w:numFmt w:val="decimal"/>
      <w:lvlText w:val="%1."/>
      <w:lvlJc w:val="left"/>
      <w:pPr>
        <w:tabs>
          <w:tab w:val="num" w:pos="795"/>
        </w:tabs>
        <w:ind w:left="795" w:hanging="360"/>
      </w:pPr>
      <w:rPr>
        <w:rFonts w:hint="default"/>
        <w:color w:val="auto"/>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0">
    <w:nsid w:val="35327D0E"/>
    <w:multiLevelType w:val="hybridMultilevel"/>
    <w:tmpl w:val="A9F00760"/>
    <w:lvl w:ilvl="0" w:tplc="B630CE6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66B5EAC"/>
    <w:multiLevelType w:val="hybridMultilevel"/>
    <w:tmpl w:val="7FEE76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69076C2"/>
    <w:multiLevelType w:val="hybridMultilevel"/>
    <w:tmpl w:val="132E2E9E"/>
    <w:lvl w:ilvl="0" w:tplc="1AD0F7FC">
      <w:start w:val="1"/>
      <w:numFmt w:val="decimal"/>
      <w:lvlText w:val="%1."/>
      <w:lvlJc w:val="left"/>
      <w:pPr>
        <w:ind w:left="8784" w:hanging="420"/>
      </w:pPr>
      <w:rPr>
        <w:rFonts w:hint="default"/>
      </w:rPr>
    </w:lvl>
    <w:lvl w:ilvl="1" w:tplc="04190019">
      <w:start w:val="1"/>
      <w:numFmt w:val="lowerLetter"/>
      <w:lvlText w:val="%2."/>
      <w:lvlJc w:val="left"/>
      <w:pPr>
        <w:ind w:left="9312" w:hanging="360"/>
      </w:pPr>
    </w:lvl>
    <w:lvl w:ilvl="2" w:tplc="0419001B" w:tentative="1">
      <w:start w:val="1"/>
      <w:numFmt w:val="lowerRoman"/>
      <w:lvlText w:val="%3."/>
      <w:lvlJc w:val="right"/>
      <w:pPr>
        <w:ind w:left="10032" w:hanging="180"/>
      </w:pPr>
    </w:lvl>
    <w:lvl w:ilvl="3" w:tplc="0419000F" w:tentative="1">
      <w:start w:val="1"/>
      <w:numFmt w:val="decimal"/>
      <w:lvlText w:val="%4."/>
      <w:lvlJc w:val="left"/>
      <w:pPr>
        <w:ind w:left="10752" w:hanging="360"/>
      </w:pPr>
    </w:lvl>
    <w:lvl w:ilvl="4" w:tplc="04190019" w:tentative="1">
      <w:start w:val="1"/>
      <w:numFmt w:val="lowerLetter"/>
      <w:lvlText w:val="%5."/>
      <w:lvlJc w:val="left"/>
      <w:pPr>
        <w:ind w:left="11472" w:hanging="360"/>
      </w:pPr>
    </w:lvl>
    <w:lvl w:ilvl="5" w:tplc="0419001B" w:tentative="1">
      <w:start w:val="1"/>
      <w:numFmt w:val="lowerRoman"/>
      <w:lvlText w:val="%6."/>
      <w:lvlJc w:val="right"/>
      <w:pPr>
        <w:ind w:left="12192" w:hanging="180"/>
      </w:pPr>
    </w:lvl>
    <w:lvl w:ilvl="6" w:tplc="0419000F" w:tentative="1">
      <w:start w:val="1"/>
      <w:numFmt w:val="decimal"/>
      <w:lvlText w:val="%7."/>
      <w:lvlJc w:val="left"/>
      <w:pPr>
        <w:ind w:left="12912" w:hanging="360"/>
      </w:pPr>
    </w:lvl>
    <w:lvl w:ilvl="7" w:tplc="04190019" w:tentative="1">
      <w:start w:val="1"/>
      <w:numFmt w:val="lowerLetter"/>
      <w:lvlText w:val="%8."/>
      <w:lvlJc w:val="left"/>
      <w:pPr>
        <w:ind w:left="13632" w:hanging="360"/>
      </w:pPr>
    </w:lvl>
    <w:lvl w:ilvl="8" w:tplc="0419001B" w:tentative="1">
      <w:start w:val="1"/>
      <w:numFmt w:val="lowerRoman"/>
      <w:lvlText w:val="%9."/>
      <w:lvlJc w:val="right"/>
      <w:pPr>
        <w:ind w:left="14352" w:hanging="180"/>
      </w:pPr>
    </w:lvl>
  </w:abstractNum>
  <w:abstractNum w:abstractNumId="13">
    <w:nsid w:val="38F37D64"/>
    <w:multiLevelType w:val="hybridMultilevel"/>
    <w:tmpl w:val="4790F2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FE7507B"/>
    <w:multiLevelType w:val="hybridMultilevel"/>
    <w:tmpl w:val="4E4C1506"/>
    <w:lvl w:ilvl="0" w:tplc="B630CE6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2F91F9F"/>
    <w:multiLevelType w:val="hybridMultilevel"/>
    <w:tmpl w:val="52D6545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439E454B"/>
    <w:multiLevelType w:val="hybridMultilevel"/>
    <w:tmpl w:val="F6D028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3A427F6"/>
    <w:multiLevelType w:val="multilevel"/>
    <w:tmpl w:val="C310CCC2"/>
    <w:lvl w:ilvl="0">
      <w:start w:val="1"/>
      <w:numFmt w:val="decimal"/>
      <w:lvlText w:val="%1."/>
      <w:lvlJc w:val="left"/>
      <w:pPr>
        <w:ind w:left="360" w:hanging="360"/>
      </w:pPr>
      <w:rPr>
        <w:rFonts w:hint="default"/>
      </w:rPr>
    </w:lvl>
    <w:lvl w:ilvl="1">
      <w:start w:val="1"/>
      <w:numFmt w:val="decimal"/>
      <w:isLgl/>
      <w:lvlText w:val="%1.%2."/>
      <w:lvlJc w:val="left"/>
      <w:pPr>
        <w:ind w:left="927" w:hanging="720"/>
      </w:pPr>
      <w:rPr>
        <w:rFonts w:hint="default"/>
      </w:rPr>
    </w:lvl>
    <w:lvl w:ilvl="2">
      <w:start w:val="1"/>
      <w:numFmt w:val="decimal"/>
      <w:isLgl/>
      <w:lvlText w:val="%1.%2.%3."/>
      <w:lvlJc w:val="left"/>
      <w:pPr>
        <w:ind w:left="113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2475" w:hanging="1440"/>
      </w:pPr>
      <w:rPr>
        <w:rFonts w:hint="default"/>
      </w:rPr>
    </w:lvl>
    <w:lvl w:ilvl="6">
      <w:start w:val="1"/>
      <w:numFmt w:val="decimal"/>
      <w:isLgl/>
      <w:lvlText w:val="%1.%2.%3.%4.%5.%6.%7."/>
      <w:lvlJc w:val="left"/>
      <w:pPr>
        <w:ind w:left="3042" w:hanging="1800"/>
      </w:pPr>
      <w:rPr>
        <w:rFonts w:hint="default"/>
      </w:rPr>
    </w:lvl>
    <w:lvl w:ilvl="7">
      <w:start w:val="1"/>
      <w:numFmt w:val="decimal"/>
      <w:isLgl/>
      <w:lvlText w:val="%1.%2.%3.%4.%5.%6.%7.%8."/>
      <w:lvlJc w:val="left"/>
      <w:pPr>
        <w:ind w:left="3249" w:hanging="1800"/>
      </w:pPr>
      <w:rPr>
        <w:rFonts w:hint="default"/>
      </w:rPr>
    </w:lvl>
    <w:lvl w:ilvl="8">
      <w:start w:val="1"/>
      <w:numFmt w:val="decimal"/>
      <w:isLgl/>
      <w:lvlText w:val="%1.%2.%3.%4.%5.%6.%7.%8.%9."/>
      <w:lvlJc w:val="left"/>
      <w:pPr>
        <w:ind w:left="3816" w:hanging="2160"/>
      </w:pPr>
      <w:rPr>
        <w:rFonts w:hint="default"/>
      </w:rPr>
    </w:lvl>
  </w:abstractNum>
  <w:abstractNum w:abstractNumId="18">
    <w:nsid w:val="454F24C4"/>
    <w:multiLevelType w:val="hybridMultilevel"/>
    <w:tmpl w:val="A552B846"/>
    <w:lvl w:ilvl="0" w:tplc="B630CE6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6F03472"/>
    <w:multiLevelType w:val="hybridMultilevel"/>
    <w:tmpl w:val="644C4B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8454AF7"/>
    <w:multiLevelType w:val="hybridMultilevel"/>
    <w:tmpl w:val="DEACEFA0"/>
    <w:lvl w:ilvl="0" w:tplc="D194AAE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nsid w:val="4C8005B0"/>
    <w:multiLevelType w:val="multilevel"/>
    <w:tmpl w:val="A2A4D73C"/>
    <w:lvl w:ilvl="0">
      <w:start w:val="1"/>
      <w:numFmt w:val="decimal"/>
      <w:lvlText w:val="%1."/>
      <w:lvlJc w:val="left"/>
      <w:pPr>
        <w:ind w:left="1410" w:hanging="1410"/>
      </w:pPr>
      <w:rPr>
        <w:rFonts w:hint="default"/>
      </w:rPr>
    </w:lvl>
    <w:lvl w:ilvl="1">
      <w:start w:val="1"/>
      <w:numFmt w:val="decimal"/>
      <w:lvlText w:val="%1.%2."/>
      <w:lvlJc w:val="left"/>
      <w:pPr>
        <w:ind w:left="10199" w:hanging="1410"/>
      </w:pPr>
      <w:rPr>
        <w:rFonts w:hint="default"/>
      </w:rPr>
    </w:lvl>
    <w:lvl w:ilvl="2">
      <w:start w:val="1"/>
      <w:numFmt w:val="decimal"/>
      <w:lvlText w:val="%1.%2.%3."/>
      <w:lvlJc w:val="left"/>
      <w:pPr>
        <w:ind w:left="2828" w:hanging="1410"/>
      </w:pPr>
      <w:rPr>
        <w:rFonts w:hint="default"/>
      </w:rPr>
    </w:lvl>
    <w:lvl w:ilvl="3">
      <w:start w:val="1"/>
      <w:numFmt w:val="decimal"/>
      <w:lvlText w:val="%1.%2.%3.%4."/>
      <w:lvlJc w:val="left"/>
      <w:pPr>
        <w:ind w:left="3537" w:hanging="1410"/>
      </w:pPr>
      <w:rPr>
        <w:rFonts w:hint="default"/>
      </w:rPr>
    </w:lvl>
    <w:lvl w:ilvl="4">
      <w:start w:val="1"/>
      <w:numFmt w:val="decimal"/>
      <w:lvlText w:val="%1.%2.%3.%4.%5."/>
      <w:lvlJc w:val="left"/>
      <w:pPr>
        <w:ind w:left="4246" w:hanging="141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53EF3470"/>
    <w:multiLevelType w:val="hybridMultilevel"/>
    <w:tmpl w:val="E8CC9568"/>
    <w:lvl w:ilvl="0" w:tplc="35F0A5F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9AF51F1"/>
    <w:multiLevelType w:val="hybridMultilevel"/>
    <w:tmpl w:val="10DE64AA"/>
    <w:lvl w:ilvl="0" w:tplc="B630CE6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B7A2596"/>
    <w:multiLevelType w:val="hybridMultilevel"/>
    <w:tmpl w:val="6FCC5A4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1C052D2"/>
    <w:multiLevelType w:val="hybridMultilevel"/>
    <w:tmpl w:val="046CF204"/>
    <w:lvl w:ilvl="0" w:tplc="76A4E87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6A8710A2"/>
    <w:multiLevelType w:val="hybridMultilevel"/>
    <w:tmpl w:val="C8948BFC"/>
    <w:lvl w:ilvl="0" w:tplc="E102AC9C">
      <w:start w:val="1"/>
      <w:numFmt w:val="decimal"/>
      <w:lvlText w:val="%1."/>
      <w:lvlJc w:val="left"/>
      <w:pPr>
        <w:ind w:left="928" w:hanging="360"/>
      </w:pPr>
      <w:rPr>
        <w:rFonts w:ascii="Times New Roman" w:hAnsi="Times New Roman" w:cs="Times New Roman" w:hint="default"/>
        <w:sz w:val="26"/>
        <w:szCs w:val="26"/>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7">
    <w:nsid w:val="6B670D2D"/>
    <w:multiLevelType w:val="hybridMultilevel"/>
    <w:tmpl w:val="8AFED68E"/>
    <w:lvl w:ilvl="0" w:tplc="596E6386">
      <w:start w:val="1"/>
      <w:numFmt w:val="decimal"/>
      <w:lvlText w:val="%1."/>
      <w:lvlJc w:val="left"/>
      <w:pPr>
        <w:ind w:left="2062" w:hanging="141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8">
    <w:nsid w:val="6B987CC3"/>
    <w:multiLevelType w:val="multilevel"/>
    <w:tmpl w:val="5268C834"/>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6FC23751"/>
    <w:multiLevelType w:val="multilevel"/>
    <w:tmpl w:val="9B209F44"/>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705B10DA"/>
    <w:multiLevelType w:val="hybridMultilevel"/>
    <w:tmpl w:val="91AAA166"/>
    <w:lvl w:ilvl="0" w:tplc="A71EB8D0">
      <w:start w:val="1"/>
      <w:numFmt w:val="decimal"/>
      <w:lvlText w:val="%1."/>
      <w:lvlJc w:val="left"/>
      <w:pPr>
        <w:ind w:left="810" w:hanging="450"/>
      </w:pPr>
      <w:rPr>
        <w:rFonts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967098"/>
    <w:multiLevelType w:val="hybridMultilevel"/>
    <w:tmpl w:val="3302424C"/>
    <w:lvl w:ilvl="0" w:tplc="B630CE6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0B93935"/>
    <w:multiLevelType w:val="hybridMultilevel"/>
    <w:tmpl w:val="031A338E"/>
    <w:lvl w:ilvl="0" w:tplc="9C04CE5A">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3">
    <w:nsid w:val="7D4D38F0"/>
    <w:multiLevelType w:val="hybridMultilevel"/>
    <w:tmpl w:val="584CD31E"/>
    <w:lvl w:ilvl="0" w:tplc="B630CE6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F315951"/>
    <w:multiLevelType w:val="multilevel"/>
    <w:tmpl w:val="8092FB6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8"/>
  </w:num>
  <w:num w:numId="2">
    <w:abstractNumId w:val="6"/>
  </w:num>
  <w:num w:numId="3">
    <w:abstractNumId w:val="11"/>
  </w:num>
  <w:num w:numId="4">
    <w:abstractNumId w:val="3"/>
  </w:num>
  <w:num w:numId="5">
    <w:abstractNumId w:val="0"/>
  </w:num>
  <w:num w:numId="6">
    <w:abstractNumId w:val="19"/>
  </w:num>
  <w:num w:numId="7">
    <w:abstractNumId w:val="13"/>
  </w:num>
  <w:num w:numId="8">
    <w:abstractNumId w:val="2"/>
  </w:num>
  <w:num w:numId="9">
    <w:abstractNumId w:val="16"/>
  </w:num>
  <w:num w:numId="10">
    <w:abstractNumId w:val="18"/>
  </w:num>
  <w:num w:numId="11">
    <w:abstractNumId w:val="33"/>
  </w:num>
  <w:num w:numId="12">
    <w:abstractNumId w:val="23"/>
  </w:num>
  <w:num w:numId="13">
    <w:abstractNumId w:val="14"/>
  </w:num>
  <w:num w:numId="14">
    <w:abstractNumId w:val="10"/>
  </w:num>
  <w:num w:numId="15">
    <w:abstractNumId w:val="22"/>
  </w:num>
  <w:num w:numId="16">
    <w:abstractNumId w:val="31"/>
  </w:num>
  <w:num w:numId="17">
    <w:abstractNumId w:val="4"/>
  </w:num>
  <w:num w:numId="18">
    <w:abstractNumId w:val="25"/>
  </w:num>
  <w:num w:numId="19">
    <w:abstractNumId w:val="9"/>
  </w:num>
  <w:num w:numId="20">
    <w:abstractNumId w:val="5"/>
  </w:num>
  <w:num w:numId="21">
    <w:abstractNumId w:val="24"/>
  </w:num>
  <w:num w:numId="22">
    <w:abstractNumId w:val="15"/>
  </w:num>
  <w:num w:numId="23">
    <w:abstractNumId w:val="32"/>
  </w:num>
  <w:num w:numId="24">
    <w:abstractNumId w:val="30"/>
  </w:num>
  <w:num w:numId="25">
    <w:abstractNumId w:val="28"/>
  </w:num>
  <w:num w:numId="26">
    <w:abstractNumId w:val="17"/>
  </w:num>
  <w:num w:numId="27">
    <w:abstractNumId w:val="20"/>
  </w:num>
  <w:num w:numId="28">
    <w:abstractNumId w:val="12"/>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1"/>
  </w:num>
  <w:num w:numId="32">
    <w:abstractNumId w:val="29"/>
  </w:num>
  <w:num w:numId="33">
    <w:abstractNumId w:val="21"/>
  </w:num>
  <w:num w:numId="34">
    <w:abstractNumId w:val="34"/>
  </w:num>
  <w:num w:numId="3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ru-RU" w:vendorID="1" w:dllVersion="512" w:checkStyle="0"/>
  <w:stylePaneFormatFilter w:val="3F01"/>
  <w:defaultTabStop w:val="708"/>
  <w:hyphenationZone w:val="357"/>
  <w:noPunctuationKerning/>
  <w:characterSpacingControl w:val="doNotCompress"/>
  <w:footnotePr>
    <w:footnote w:id="0"/>
    <w:footnote w:id="1"/>
  </w:footnotePr>
  <w:endnotePr>
    <w:endnote w:id="0"/>
    <w:endnote w:id="1"/>
  </w:endnotePr>
  <w:compat/>
  <w:rsids>
    <w:rsidRoot w:val="0079455A"/>
    <w:rsid w:val="000045D0"/>
    <w:rsid w:val="000049F4"/>
    <w:rsid w:val="00010EDE"/>
    <w:rsid w:val="000111D9"/>
    <w:rsid w:val="0001198A"/>
    <w:rsid w:val="00013EE9"/>
    <w:rsid w:val="000145EC"/>
    <w:rsid w:val="00014AEA"/>
    <w:rsid w:val="000156D7"/>
    <w:rsid w:val="000160A9"/>
    <w:rsid w:val="00017278"/>
    <w:rsid w:val="0002008B"/>
    <w:rsid w:val="00020FC1"/>
    <w:rsid w:val="00023371"/>
    <w:rsid w:val="00025BAE"/>
    <w:rsid w:val="00026642"/>
    <w:rsid w:val="00030F67"/>
    <w:rsid w:val="00031AAE"/>
    <w:rsid w:val="00031E15"/>
    <w:rsid w:val="000368EE"/>
    <w:rsid w:val="00037509"/>
    <w:rsid w:val="00037A65"/>
    <w:rsid w:val="00037E4F"/>
    <w:rsid w:val="00040E51"/>
    <w:rsid w:val="00041231"/>
    <w:rsid w:val="000425A0"/>
    <w:rsid w:val="00043695"/>
    <w:rsid w:val="000451E2"/>
    <w:rsid w:val="00050315"/>
    <w:rsid w:val="00052510"/>
    <w:rsid w:val="000527FE"/>
    <w:rsid w:val="000539D6"/>
    <w:rsid w:val="000540E0"/>
    <w:rsid w:val="00054DB2"/>
    <w:rsid w:val="00060DF9"/>
    <w:rsid w:val="00063168"/>
    <w:rsid w:val="000655BF"/>
    <w:rsid w:val="00067C71"/>
    <w:rsid w:val="00071020"/>
    <w:rsid w:val="000714E8"/>
    <w:rsid w:val="000757E1"/>
    <w:rsid w:val="0007685D"/>
    <w:rsid w:val="000770AE"/>
    <w:rsid w:val="000819F5"/>
    <w:rsid w:val="000832B1"/>
    <w:rsid w:val="00086AE3"/>
    <w:rsid w:val="0008767B"/>
    <w:rsid w:val="00087F64"/>
    <w:rsid w:val="00090F87"/>
    <w:rsid w:val="000927EF"/>
    <w:rsid w:val="00092C5A"/>
    <w:rsid w:val="0009333C"/>
    <w:rsid w:val="00094984"/>
    <w:rsid w:val="00095C34"/>
    <w:rsid w:val="00095EF4"/>
    <w:rsid w:val="0009620E"/>
    <w:rsid w:val="000A0D12"/>
    <w:rsid w:val="000A2BBF"/>
    <w:rsid w:val="000A30B7"/>
    <w:rsid w:val="000A3E90"/>
    <w:rsid w:val="000A41E5"/>
    <w:rsid w:val="000A42CF"/>
    <w:rsid w:val="000A4952"/>
    <w:rsid w:val="000A6DA6"/>
    <w:rsid w:val="000A70D7"/>
    <w:rsid w:val="000A7489"/>
    <w:rsid w:val="000B2C0E"/>
    <w:rsid w:val="000B44E5"/>
    <w:rsid w:val="000B45F0"/>
    <w:rsid w:val="000B54FB"/>
    <w:rsid w:val="000B607A"/>
    <w:rsid w:val="000B6A43"/>
    <w:rsid w:val="000B7E82"/>
    <w:rsid w:val="000C038C"/>
    <w:rsid w:val="000C2DC9"/>
    <w:rsid w:val="000C5E37"/>
    <w:rsid w:val="000C7941"/>
    <w:rsid w:val="000D41C1"/>
    <w:rsid w:val="000D5451"/>
    <w:rsid w:val="000D5E61"/>
    <w:rsid w:val="000D6093"/>
    <w:rsid w:val="000D7D08"/>
    <w:rsid w:val="000E076B"/>
    <w:rsid w:val="000E22D5"/>
    <w:rsid w:val="000E37E2"/>
    <w:rsid w:val="000E4417"/>
    <w:rsid w:val="000E6C07"/>
    <w:rsid w:val="000F27E2"/>
    <w:rsid w:val="000F36F6"/>
    <w:rsid w:val="000F4C6E"/>
    <w:rsid w:val="000F4F70"/>
    <w:rsid w:val="000F6C9C"/>
    <w:rsid w:val="000F6F08"/>
    <w:rsid w:val="000F70DC"/>
    <w:rsid w:val="000F798D"/>
    <w:rsid w:val="000F7ABA"/>
    <w:rsid w:val="00100352"/>
    <w:rsid w:val="00100E4D"/>
    <w:rsid w:val="00102808"/>
    <w:rsid w:val="00102C88"/>
    <w:rsid w:val="00102D78"/>
    <w:rsid w:val="001033E2"/>
    <w:rsid w:val="00105424"/>
    <w:rsid w:val="0010567D"/>
    <w:rsid w:val="001057DE"/>
    <w:rsid w:val="00105BD7"/>
    <w:rsid w:val="00106831"/>
    <w:rsid w:val="00110A95"/>
    <w:rsid w:val="00111CC5"/>
    <w:rsid w:val="00111E6A"/>
    <w:rsid w:val="001125CD"/>
    <w:rsid w:val="00114768"/>
    <w:rsid w:val="00114FDB"/>
    <w:rsid w:val="00116727"/>
    <w:rsid w:val="00116FBA"/>
    <w:rsid w:val="00121825"/>
    <w:rsid w:val="0012219A"/>
    <w:rsid w:val="00124AA7"/>
    <w:rsid w:val="00125B7C"/>
    <w:rsid w:val="00126953"/>
    <w:rsid w:val="00132B08"/>
    <w:rsid w:val="00133EB6"/>
    <w:rsid w:val="001352A4"/>
    <w:rsid w:val="00136351"/>
    <w:rsid w:val="0013717F"/>
    <w:rsid w:val="00140679"/>
    <w:rsid w:val="00141EA5"/>
    <w:rsid w:val="0014251D"/>
    <w:rsid w:val="00142F10"/>
    <w:rsid w:val="0014526D"/>
    <w:rsid w:val="00145911"/>
    <w:rsid w:val="00150F95"/>
    <w:rsid w:val="001518B1"/>
    <w:rsid w:val="00152CD6"/>
    <w:rsid w:val="00152FD0"/>
    <w:rsid w:val="00153E38"/>
    <w:rsid w:val="00155D4F"/>
    <w:rsid w:val="001562ED"/>
    <w:rsid w:val="00157CF0"/>
    <w:rsid w:val="00161449"/>
    <w:rsid w:val="001639CE"/>
    <w:rsid w:val="001670BD"/>
    <w:rsid w:val="00170357"/>
    <w:rsid w:val="0017064F"/>
    <w:rsid w:val="00170F13"/>
    <w:rsid w:val="001724CE"/>
    <w:rsid w:val="001742B7"/>
    <w:rsid w:val="00176222"/>
    <w:rsid w:val="001768AC"/>
    <w:rsid w:val="00176D60"/>
    <w:rsid w:val="00177653"/>
    <w:rsid w:val="001837A7"/>
    <w:rsid w:val="0019287F"/>
    <w:rsid w:val="001929D8"/>
    <w:rsid w:val="00193181"/>
    <w:rsid w:val="001941AB"/>
    <w:rsid w:val="00194989"/>
    <w:rsid w:val="00195A60"/>
    <w:rsid w:val="0019668D"/>
    <w:rsid w:val="00196C3B"/>
    <w:rsid w:val="001A0727"/>
    <w:rsid w:val="001A07AF"/>
    <w:rsid w:val="001A5FA7"/>
    <w:rsid w:val="001A6707"/>
    <w:rsid w:val="001A7AC4"/>
    <w:rsid w:val="001B079B"/>
    <w:rsid w:val="001B08BF"/>
    <w:rsid w:val="001B1017"/>
    <w:rsid w:val="001B13BE"/>
    <w:rsid w:val="001B29E4"/>
    <w:rsid w:val="001B31D5"/>
    <w:rsid w:val="001B3C69"/>
    <w:rsid w:val="001B44F6"/>
    <w:rsid w:val="001B6813"/>
    <w:rsid w:val="001B6949"/>
    <w:rsid w:val="001B728D"/>
    <w:rsid w:val="001B7BBE"/>
    <w:rsid w:val="001C51B2"/>
    <w:rsid w:val="001C75D8"/>
    <w:rsid w:val="001D3507"/>
    <w:rsid w:val="001D4034"/>
    <w:rsid w:val="001E1184"/>
    <w:rsid w:val="001E1922"/>
    <w:rsid w:val="001E1EE4"/>
    <w:rsid w:val="001E611B"/>
    <w:rsid w:val="001E68C7"/>
    <w:rsid w:val="001E78AA"/>
    <w:rsid w:val="001F132A"/>
    <w:rsid w:val="001F14C3"/>
    <w:rsid w:val="001F1DC5"/>
    <w:rsid w:val="001F25DC"/>
    <w:rsid w:val="001F37D8"/>
    <w:rsid w:val="001F4C33"/>
    <w:rsid w:val="001F7B93"/>
    <w:rsid w:val="00201159"/>
    <w:rsid w:val="0020178B"/>
    <w:rsid w:val="002040D8"/>
    <w:rsid w:val="00204487"/>
    <w:rsid w:val="00205644"/>
    <w:rsid w:val="00205E7F"/>
    <w:rsid w:val="00207FB3"/>
    <w:rsid w:val="00211032"/>
    <w:rsid w:val="002123DE"/>
    <w:rsid w:val="002147EE"/>
    <w:rsid w:val="002153AF"/>
    <w:rsid w:val="00215BC8"/>
    <w:rsid w:val="0021625D"/>
    <w:rsid w:val="00217D21"/>
    <w:rsid w:val="0022124B"/>
    <w:rsid w:val="00222ABA"/>
    <w:rsid w:val="0022439C"/>
    <w:rsid w:val="00225B77"/>
    <w:rsid w:val="00230FB9"/>
    <w:rsid w:val="00231827"/>
    <w:rsid w:val="00232873"/>
    <w:rsid w:val="00232FCE"/>
    <w:rsid w:val="00233B01"/>
    <w:rsid w:val="00233DBA"/>
    <w:rsid w:val="00233E11"/>
    <w:rsid w:val="00234104"/>
    <w:rsid w:val="002356BA"/>
    <w:rsid w:val="00240CEA"/>
    <w:rsid w:val="00240D50"/>
    <w:rsid w:val="00241306"/>
    <w:rsid w:val="002416D7"/>
    <w:rsid w:val="002421BC"/>
    <w:rsid w:val="00242703"/>
    <w:rsid w:val="002433E8"/>
    <w:rsid w:val="00243807"/>
    <w:rsid w:val="00243D40"/>
    <w:rsid w:val="002463D0"/>
    <w:rsid w:val="002464A2"/>
    <w:rsid w:val="00247AEA"/>
    <w:rsid w:val="00250D9D"/>
    <w:rsid w:val="0025145C"/>
    <w:rsid w:val="002525F8"/>
    <w:rsid w:val="00253EB2"/>
    <w:rsid w:val="00255704"/>
    <w:rsid w:val="002566AE"/>
    <w:rsid w:val="00260713"/>
    <w:rsid w:val="00260954"/>
    <w:rsid w:val="00261BBF"/>
    <w:rsid w:val="0026309A"/>
    <w:rsid w:val="00263221"/>
    <w:rsid w:val="00264FFA"/>
    <w:rsid w:val="00267360"/>
    <w:rsid w:val="002704DE"/>
    <w:rsid w:val="002705EC"/>
    <w:rsid w:val="002714DD"/>
    <w:rsid w:val="00273BD6"/>
    <w:rsid w:val="00274DB1"/>
    <w:rsid w:val="00274E57"/>
    <w:rsid w:val="0027570D"/>
    <w:rsid w:val="00275763"/>
    <w:rsid w:val="00276052"/>
    <w:rsid w:val="0027658D"/>
    <w:rsid w:val="0028183A"/>
    <w:rsid w:val="00281B40"/>
    <w:rsid w:val="0028311A"/>
    <w:rsid w:val="00283E39"/>
    <w:rsid w:val="00285011"/>
    <w:rsid w:val="002857E9"/>
    <w:rsid w:val="0028623B"/>
    <w:rsid w:val="002872CE"/>
    <w:rsid w:val="0028790E"/>
    <w:rsid w:val="00290090"/>
    <w:rsid w:val="00292750"/>
    <w:rsid w:val="00292B6E"/>
    <w:rsid w:val="00292B71"/>
    <w:rsid w:val="00293BF3"/>
    <w:rsid w:val="00294F73"/>
    <w:rsid w:val="0029768A"/>
    <w:rsid w:val="002979FD"/>
    <w:rsid w:val="002A0BCD"/>
    <w:rsid w:val="002A1DCF"/>
    <w:rsid w:val="002A2210"/>
    <w:rsid w:val="002A3D72"/>
    <w:rsid w:val="002A5702"/>
    <w:rsid w:val="002B2318"/>
    <w:rsid w:val="002B34B5"/>
    <w:rsid w:val="002B4E1A"/>
    <w:rsid w:val="002B66C8"/>
    <w:rsid w:val="002B69BF"/>
    <w:rsid w:val="002C036A"/>
    <w:rsid w:val="002C1E03"/>
    <w:rsid w:val="002C3249"/>
    <w:rsid w:val="002C4C4B"/>
    <w:rsid w:val="002C4FAF"/>
    <w:rsid w:val="002C6B37"/>
    <w:rsid w:val="002C78FE"/>
    <w:rsid w:val="002D03F2"/>
    <w:rsid w:val="002D0AC9"/>
    <w:rsid w:val="002D0E0D"/>
    <w:rsid w:val="002D0FE0"/>
    <w:rsid w:val="002D1308"/>
    <w:rsid w:val="002D1F3C"/>
    <w:rsid w:val="002D21E1"/>
    <w:rsid w:val="002D2FCD"/>
    <w:rsid w:val="002D320D"/>
    <w:rsid w:val="002D400F"/>
    <w:rsid w:val="002D5291"/>
    <w:rsid w:val="002D5319"/>
    <w:rsid w:val="002D62CC"/>
    <w:rsid w:val="002D6BA5"/>
    <w:rsid w:val="002D76E2"/>
    <w:rsid w:val="002E1C61"/>
    <w:rsid w:val="002E2841"/>
    <w:rsid w:val="002E3C94"/>
    <w:rsid w:val="002E6DAC"/>
    <w:rsid w:val="002E7F95"/>
    <w:rsid w:val="002F480A"/>
    <w:rsid w:val="002F5C21"/>
    <w:rsid w:val="002F6781"/>
    <w:rsid w:val="00300825"/>
    <w:rsid w:val="00300FEE"/>
    <w:rsid w:val="0030163D"/>
    <w:rsid w:val="00302F62"/>
    <w:rsid w:val="00303921"/>
    <w:rsid w:val="00304302"/>
    <w:rsid w:val="003063C8"/>
    <w:rsid w:val="003111A5"/>
    <w:rsid w:val="00311FD0"/>
    <w:rsid w:val="003123B9"/>
    <w:rsid w:val="00312CB8"/>
    <w:rsid w:val="00313686"/>
    <w:rsid w:val="00314880"/>
    <w:rsid w:val="00314AE5"/>
    <w:rsid w:val="00315495"/>
    <w:rsid w:val="00321315"/>
    <w:rsid w:val="00321670"/>
    <w:rsid w:val="00321E7E"/>
    <w:rsid w:val="00323335"/>
    <w:rsid w:val="00324B30"/>
    <w:rsid w:val="00327D0E"/>
    <w:rsid w:val="0033065A"/>
    <w:rsid w:val="00330954"/>
    <w:rsid w:val="00331928"/>
    <w:rsid w:val="00331B83"/>
    <w:rsid w:val="00331DB5"/>
    <w:rsid w:val="00332344"/>
    <w:rsid w:val="00332D08"/>
    <w:rsid w:val="00333C4B"/>
    <w:rsid w:val="0033461C"/>
    <w:rsid w:val="0034178B"/>
    <w:rsid w:val="003425C6"/>
    <w:rsid w:val="0034266A"/>
    <w:rsid w:val="0034283B"/>
    <w:rsid w:val="00345282"/>
    <w:rsid w:val="00346FFB"/>
    <w:rsid w:val="003502B3"/>
    <w:rsid w:val="00351F4A"/>
    <w:rsid w:val="00352067"/>
    <w:rsid w:val="0035268D"/>
    <w:rsid w:val="0035374F"/>
    <w:rsid w:val="00354D66"/>
    <w:rsid w:val="00355980"/>
    <w:rsid w:val="00355A1E"/>
    <w:rsid w:val="00356081"/>
    <w:rsid w:val="003577AC"/>
    <w:rsid w:val="00357FA2"/>
    <w:rsid w:val="00360595"/>
    <w:rsid w:val="00361057"/>
    <w:rsid w:val="003634DC"/>
    <w:rsid w:val="00363EE5"/>
    <w:rsid w:val="00364AD6"/>
    <w:rsid w:val="00367150"/>
    <w:rsid w:val="00367AC1"/>
    <w:rsid w:val="00370DDA"/>
    <w:rsid w:val="00372635"/>
    <w:rsid w:val="00372F0B"/>
    <w:rsid w:val="00373588"/>
    <w:rsid w:val="003739EC"/>
    <w:rsid w:val="00374B68"/>
    <w:rsid w:val="00375297"/>
    <w:rsid w:val="00376374"/>
    <w:rsid w:val="00376D52"/>
    <w:rsid w:val="0037720A"/>
    <w:rsid w:val="00377CC0"/>
    <w:rsid w:val="003806DF"/>
    <w:rsid w:val="00382312"/>
    <w:rsid w:val="00382AF6"/>
    <w:rsid w:val="00382EBA"/>
    <w:rsid w:val="00383DFA"/>
    <w:rsid w:val="00385549"/>
    <w:rsid w:val="00385F46"/>
    <w:rsid w:val="00386595"/>
    <w:rsid w:val="00386AC4"/>
    <w:rsid w:val="00386B54"/>
    <w:rsid w:val="00386F43"/>
    <w:rsid w:val="00387600"/>
    <w:rsid w:val="00387FA6"/>
    <w:rsid w:val="00393132"/>
    <w:rsid w:val="00395545"/>
    <w:rsid w:val="0039592B"/>
    <w:rsid w:val="003959C4"/>
    <w:rsid w:val="00397312"/>
    <w:rsid w:val="0039773C"/>
    <w:rsid w:val="00397B7E"/>
    <w:rsid w:val="003A0740"/>
    <w:rsid w:val="003A09C5"/>
    <w:rsid w:val="003A1848"/>
    <w:rsid w:val="003A27C8"/>
    <w:rsid w:val="003A2E54"/>
    <w:rsid w:val="003A3E3B"/>
    <w:rsid w:val="003A525C"/>
    <w:rsid w:val="003A53D4"/>
    <w:rsid w:val="003B09E5"/>
    <w:rsid w:val="003B0BDB"/>
    <w:rsid w:val="003B1D57"/>
    <w:rsid w:val="003B2770"/>
    <w:rsid w:val="003B34D3"/>
    <w:rsid w:val="003B360C"/>
    <w:rsid w:val="003B7169"/>
    <w:rsid w:val="003B7C90"/>
    <w:rsid w:val="003B7DD7"/>
    <w:rsid w:val="003B7F24"/>
    <w:rsid w:val="003C47F3"/>
    <w:rsid w:val="003C50BF"/>
    <w:rsid w:val="003C68E1"/>
    <w:rsid w:val="003C7498"/>
    <w:rsid w:val="003D31B1"/>
    <w:rsid w:val="003D3EF5"/>
    <w:rsid w:val="003D6827"/>
    <w:rsid w:val="003E1947"/>
    <w:rsid w:val="003E1F0E"/>
    <w:rsid w:val="003E47FD"/>
    <w:rsid w:val="003E4E53"/>
    <w:rsid w:val="003E558F"/>
    <w:rsid w:val="003F118A"/>
    <w:rsid w:val="003F1932"/>
    <w:rsid w:val="003F2A04"/>
    <w:rsid w:val="003F2A93"/>
    <w:rsid w:val="003F3014"/>
    <w:rsid w:val="003F36EC"/>
    <w:rsid w:val="003F39D2"/>
    <w:rsid w:val="003F4807"/>
    <w:rsid w:val="003F4B24"/>
    <w:rsid w:val="003F635C"/>
    <w:rsid w:val="003F7864"/>
    <w:rsid w:val="004000C3"/>
    <w:rsid w:val="0040071D"/>
    <w:rsid w:val="00400941"/>
    <w:rsid w:val="00401637"/>
    <w:rsid w:val="00401A2F"/>
    <w:rsid w:val="00401D84"/>
    <w:rsid w:val="00403320"/>
    <w:rsid w:val="0040384D"/>
    <w:rsid w:val="00403EC5"/>
    <w:rsid w:val="0040432B"/>
    <w:rsid w:val="0040468D"/>
    <w:rsid w:val="00405941"/>
    <w:rsid w:val="004064A5"/>
    <w:rsid w:val="00413856"/>
    <w:rsid w:val="00415E36"/>
    <w:rsid w:val="00417048"/>
    <w:rsid w:val="004172D3"/>
    <w:rsid w:val="00417ED1"/>
    <w:rsid w:val="00421B66"/>
    <w:rsid w:val="004227BE"/>
    <w:rsid w:val="004230B7"/>
    <w:rsid w:val="00424C5C"/>
    <w:rsid w:val="004261C6"/>
    <w:rsid w:val="00427451"/>
    <w:rsid w:val="004278B1"/>
    <w:rsid w:val="0043026A"/>
    <w:rsid w:val="0043113A"/>
    <w:rsid w:val="00432CF8"/>
    <w:rsid w:val="00432D32"/>
    <w:rsid w:val="00432E0E"/>
    <w:rsid w:val="00434217"/>
    <w:rsid w:val="00435195"/>
    <w:rsid w:val="004358D8"/>
    <w:rsid w:val="00437A8C"/>
    <w:rsid w:val="00440BD7"/>
    <w:rsid w:val="00440C4E"/>
    <w:rsid w:val="00441483"/>
    <w:rsid w:val="00441E95"/>
    <w:rsid w:val="004426AF"/>
    <w:rsid w:val="0044341C"/>
    <w:rsid w:val="00444BDE"/>
    <w:rsid w:val="00445328"/>
    <w:rsid w:val="004458CE"/>
    <w:rsid w:val="004461E3"/>
    <w:rsid w:val="0044665A"/>
    <w:rsid w:val="004468C5"/>
    <w:rsid w:val="0044740B"/>
    <w:rsid w:val="00450021"/>
    <w:rsid w:val="004509C6"/>
    <w:rsid w:val="00450AD3"/>
    <w:rsid w:val="00450E27"/>
    <w:rsid w:val="00455A09"/>
    <w:rsid w:val="00456F73"/>
    <w:rsid w:val="004571FB"/>
    <w:rsid w:val="00457248"/>
    <w:rsid w:val="004573EA"/>
    <w:rsid w:val="004578BC"/>
    <w:rsid w:val="00460497"/>
    <w:rsid w:val="00460B46"/>
    <w:rsid w:val="004619B9"/>
    <w:rsid w:val="00465127"/>
    <w:rsid w:val="00465A47"/>
    <w:rsid w:val="00467EDC"/>
    <w:rsid w:val="0047597C"/>
    <w:rsid w:val="00476B32"/>
    <w:rsid w:val="00477820"/>
    <w:rsid w:val="00480CF3"/>
    <w:rsid w:val="00481154"/>
    <w:rsid w:val="00481BCC"/>
    <w:rsid w:val="0048399D"/>
    <w:rsid w:val="00483A3F"/>
    <w:rsid w:val="00483DAD"/>
    <w:rsid w:val="00484247"/>
    <w:rsid w:val="004851C2"/>
    <w:rsid w:val="004855A3"/>
    <w:rsid w:val="0048717B"/>
    <w:rsid w:val="0049027D"/>
    <w:rsid w:val="00490928"/>
    <w:rsid w:val="00490BBA"/>
    <w:rsid w:val="00491182"/>
    <w:rsid w:val="00491E24"/>
    <w:rsid w:val="00492D6D"/>
    <w:rsid w:val="00493EF8"/>
    <w:rsid w:val="0049452F"/>
    <w:rsid w:val="00495912"/>
    <w:rsid w:val="004961FE"/>
    <w:rsid w:val="00496916"/>
    <w:rsid w:val="0049790C"/>
    <w:rsid w:val="004A00EA"/>
    <w:rsid w:val="004A03B6"/>
    <w:rsid w:val="004A3C4B"/>
    <w:rsid w:val="004A40E9"/>
    <w:rsid w:val="004A4528"/>
    <w:rsid w:val="004A4857"/>
    <w:rsid w:val="004A4D2B"/>
    <w:rsid w:val="004A4EF7"/>
    <w:rsid w:val="004A56D2"/>
    <w:rsid w:val="004A6C1B"/>
    <w:rsid w:val="004B27D9"/>
    <w:rsid w:val="004B2DF0"/>
    <w:rsid w:val="004B3483"/>
    <w:rsid w:val="004B3567"/>
    <w:rsid w:val="004B4873"/>
    <w:rsid w:val="004B7B6D"/>
    <w:rsid w:val="004C2A41"/>
    <w:rsid w:val="004C30CC"/>
    <w:rsid w:val="004C3867"/>
    <w:rsid w:val="004C42FD"/>
    <w:rsid w:val="004C5E2C"/>
    <w:rsid w:val="004C67CC"/>
    <w:rsid w:val="004C7EE6"/>
    <w:rsid w:val="004D32E2"/>
    <w:rsid w:val="004D3B77"/>
    <w:rsid w:val="004D4F76"/>
    <w:rsid w:val="004D6C8D"/>
    <w:rsid w:val="004D757E"/>
    <w:rsid w:val="004D75D7"/>
    <w:rsid w:val="004E0A20"/>
    <w:rsid w:val="004E0A37"/>
    <w:rsid w:val="004E44A7"/>
    <w:rsid w:val="004E60E0"/>
    <w:rsid w:val="004E646B"/>
    <w:rsid w:val="004E64F0"/>
    <w:rsid w:val="004F1947"/>
    <w:rsid w:val="004F1AB1"/>
    <w:rsid w:val="004F28D7"/>
    <w:rsid w:val="004F311E"/>
    <w:rsid w:val="004F33D8"/>
    <w:rsid w:val="004F4B68"/>
    <w:rsid w:val="004F522B"/>
    <w:rsid w:val="004F5521"/>
    <w:rsid w:val="004F5861"/>
    <w:rsid w:val="004F787C"/>
    <w:rsid w:val="005005EB"/>
    <w:rsid w:val="005009DB"/>
    <w:rsid w:val="00502639"/>
    <w:rsid w:val="00502BEB"/>
    <w:rsid w:val="00503B17"/>
    <w:rsid w:val="005048C7"/>
    <w:rsid w:val="005052B7"/>
    <w:rsid w:val="005068CA"/>
    <w:rsid w:val="00507B24"/>
    <w:rsid w:val="0051020D"/>
    <w:rsid w:val="005116E5"/>
    <w:rsid w:val="005128EE"/>
    <w:rsid w:val="00512EFF"/>
    <w:rsid w:val="005208EB"/>
    <w:rsid w:val="00520A35"/>
    <w:rsid w:val="00521990"/>
    <w:rsid w:val="00522672"/>
    <w:rsid w:val="0052495D"/>
    <w:rsid w:val="0052572F"/>
    <w:rsid w:val="00526600"/>
    <w:rsid w:val="0052676B"/>
    <w:rsid w:val="00532BE2"/>
    <w:rsid w:val="00534C8A"/>
    <w:rsid w:val="00535E88"/>
    <w:rsid w:val="00542B5C"/>
    <w:rsid w:val="005432C4"/>
    <w:rsid w:val="0054375D"/>
    <w:rsid w:val="0054523C"/>
    <w:rsid w:val="00545244"/>
    <w:rsid w:val="00545F93"/>
    <w:rsid w:val="00550358"/>
    <w:rsid w:val="00550EEC"/>
    <w:rsid w:val="005530DB"/>
    <w:rsid w:val="0055316E"/>
    <w:rsid w:val="005532CB"/>
    <w:rsid w:val="0055664E"/>
    <w:rsid w:val="005615BE"/>
    <w:rsid w:val="00561C36"/>
    <w:rsid w:val="005641C9"/>
    <w:rsid w:val="005655E6"/>
    <w:rsid w:val="005658FC"/>
    <w:rsid w:val="005662E7"/>
    <w:rsid w:val="00567DD3"/>
    <w:rsid w:val="005702CE"/>
    <w:rsid w:val="00570A80"/>
    <w:rsid w:val="005713FF"/>
    <w:rsid w:val="00576753"/>
    <w:rsid w:val="005778F6"/>
    <w:rsid w:val="00580D39"/>
    <w:rsid w:val="00581DE9"/>
    <w:rsid w:val="005835DA"/>
    <w:rsid w:val="00584766"/>
    <w:rsid w:val="00584CE9"/>
    <w:rsid w:val="00585626"/>
    <w:rsid w:val="005868F3"/>
    <w:rsid w:val="005871C3"/>
    <w:rsid w:val="005900A9"/>
    <w:rsid w:val="00590569"/>
    <w:rsid w:val="0059414E"/>
    <w:rsid w:val="00594AAD"/>
    <w:rsid w:val="00596577"/>
    <w:rsid w:val="00596AA6"/>
    <w:rsid w:val="00597E70"/>
    <w:rsid w:val="005A295F"/>
    <w:rsid w:val="005A2F17"/>
    <w:rsid w:val="005A34AD"/>
    <w:rsid w:val="005A41E0"/>
    <w:rsid w:val="005A56F5"/>
    <w:rsid w:val="005A7889"/>
    <w:rsid w:val="005B2745"/>
    <w:rsid w:val="005B4124"/>
    <w:rsid w:val="005B4787"/>
    <w:rsid w:val="005B4C85"/>
    <w:rsid w:val="005B524A"/>
    <w:rsid w:val="005B58A7"/>
    <w:rsid w:val="005B7443"/>
    <w:rsid w:val="005B7A04"/>
    <w:rsid w:val="005C0170"/>
    <w:rsid w:val="005C1C9F"/>
    <w:rsid w:val="005C2AD1"/>
    <w:rsid w:val="005C344B"/>
    <w:rsid w:val="005C41D4"/>
    <w:rsid w:val="005C45FF"/>
    <w:rsid w:val="005C5785"/>
    <w:rsid w:val="005C67F9"/>
    <w:rsid w:val="005C79E0"/>
    <w:rsid w:val="005D001B"/>
    <w:rsid w:val="005D3CBC"/>
    <w:rsid w:val="005D3D30"/>
    <w:rsid w:val="005D3F4E"/>
    <w:rsid w:val="005D428A"/>
    <w:rsid w:val="005D6972"/>
    <w:rsid w:val="005D6C0F"/>
    <w:rsid w:val="005D7726"/>
    <w:rsid w:val="005E4DED"/>
    <w:rsid w:val="005E68FE"/>
    <w:rsid w:val="005F0559"/>
    <w:rsid w:val="005F1CA7"/>
    <w:rsid w:val="005F27C7"/>
    <w:rsid w:val="005F34EF"/>
    <w:rsid w:val="005F388F"/>
    <w:rsid w:val="005F546B"/>
    <w:rsid w:val="005F55E4"/>
    <w:rsid w:val="005F637A"/>
    <w:rsid w:val="005F7EB8"/>
    <w:rsid w:val="006027CC"/>
    <w:rsid w:val="006034EA"/>
    <w:rsid w:val="00604B1D"/>
    <w:rsid w:val="00604C51"/>
    <w:rsid w:val="00607927"/>
    <w:rsid w:val="006104DF"/>
    <w:rsid w:val="0061068C"/>
    <w:rsid w:val="00611CF9"/>
    <w:rsid w:val="00615AB4"/>
    <w:rsid w:val="00616F1E"/>
    <w:rsid w:val="00624448"/>
    <w:rsid w:val="00625D67"/>
    <w:rsid w:val="0062683B"/>
    <w:rsid w:val="00627490"/>
    <w:rsid w:val="006301B0"/>
    <w:rsid w:val="00631157"/>
    <w:rsid w:val="0063235D"/>
    <w:rsid w:val="006323A2"/>
    <w:rsid w:val="0063319E"/>
    <w:rsid w:val="00636284"/>
    <w:rsid w:val="00636C8B"/>
    <w:rsid w:val="00637784"/>
    <w:rsid w:val="00637D3F"/>
    <w:rsid w:val="00640A55"/>
    <w:rsid w:val="00640CBD"/>
    <w:rsid w:val="00641FE8"/>
    <w:rsid w:val="006421B4"/>
    <w:rsid w:val="00645D88"/>
    <w:rsid w:val="006502BE"/>
    <w:rsid w:val="006511E6"/>
    <w:rsid w:val="006513EF"/>
    <w:rsid w:val="00651AAA"/>
    <w:rsid w:val="00651DA1"/>
    <w:rsid w:val="00653E13"/>
    <w:rsid w:val="00654BDA"/>
    <w:rsid w:val="00657189"/>
    <w:rsid w:val="00660C17"/>
    <w:rsid w:val="00661885"/>
    <w:rsid w:val="00663213"/>
    <w:rsid w:val="00663FDE"/>
    <w:rsid w:val="0066578D"/>
    <w:rsid w:val="006668A0"/>
    <w:rsid w:val="00667029"/>
    <w:rsid w:val="006671F0"/>
    <w:rsid w:val="006720BC"/>
    <w:rsid w:val="00673111"/>
    <w:rsid w:val="00673195"/>
    <w:rsid w:val="00673FC7"/>
    <w:rsid w:val="006749C2"/>
    <w:rsid w:val="00675F81"/>
    <w:rsid w:val="0067757E"/>
    <w:rsid w:val="00682079"/>
    <w:rsid w:val="00682E5F"/>
    <w:rsid w:val="00683170"/>
    <w:rsid w:val="00683583"/>
    <w:rsid w:val="00684867"/>
    <w:rsid w:val="00684BBA"/>
    <w:rsid w:val="00687F1B"/>
    <w:rsid w:val="00690B20"/>
    <w:rsid w:val="0069542E"/>
    <w:rsid w:val="00695B7E"/>
    <w:rsid w:val="00696C74"/>
    <w:rsid w:val="0069710D"/>
    <w:rsid w:val="00697D2B"/>
    <w:rsid w:val="006A39F7"/>
    <w:rsid w:val="006A412B"/>
    <w:rsid w:val="006A57ED"/>
    <w:rsid w:val="006A5DF9"/>
    <w:rsid w:val="006A733D"/>
    <w:rsid w:val="006A766D"/>
    <w:rsid w:val="006B151A"/>
    <w:rsid w:val="006B175D"/>
    <w:rsid w:val="006B2C46"/>
    <w:rsid w:val="006B7F65"/>
    <w:rsid w:val="006C0C8C"/>
    <w:rsid w:val="006C1200"/>
    <w:rsid w:val="006C393E"/>
    <w:rsid w:val="006D0700"/>
    <w:rsid w:val="006D0FCE"/>
    <w:rsid w:val="006D2EC3"/>
    <w:rsid w:val="006D2F94"/>
    <w:rsid w:val="006D4374"/>
    <w:rsid w:val="006D6661"/>
    <w:rsid w:val="006D7B48"/>
    <w:rsid w:val="006E310F"/>
    <w:rsid w:val="006E406C"/>
    <w:rsid w:val="006E4A7E"/>
    <w:rsid w:val="006E6DE1"/>
    <w:rsid w:val="006E7943"/>
    <w:rsid w:val="006F0169"/>
    <w:rsid w:val="006F0AC1"/>
    <w:rsid w:val="006F13DB"/>
    <w:rsid w:val="006F2EE5"/>
    <w:rsid w:val="006F32BB"/>
    <w:rsid w:val="006F532B"/>
    <w:rsid w:val="006F6C10"/>
    <w:rsid w:val="006F736B"/>
    <w:rsid w:val="006F7D0E"/>
    <w:rsid w:val="00701F4A"/>
    <w:rsid w:val="007065E9"/>
    <w:rsid w:val="007100A5"/>
    <w:rsid w:val="007102CD"/>
    <w:rsid w:val="00710AA5"/>
    <w:rsid w:val="00711DD0"/>
    <w:rsid w:val="00712065"/>
    <w:rsid w:val="00714FAC"/>
    <w:rsid w:val="00715234"/>
    <w:rsid w:val="00715346"/>
    <w:rsid w:val="00717802"/>
    <w:rsid w:val="00720809"/>
    <w:rsid w:val="00720F48"/>
    <w:rsid w:val="007217D1"/>
    <w:rsid w:val="00722630"/>
    <w:rsid w:val="00722A40"/>
    <w:rsid w:val="00722ECA"/>
    <w:rsid w:val="00722F2A"/>
    <w:rsid w:val="007235BE"/>
    <w:rsid w:val="007247C7"/>
    <w:rsid w:val="00724960"/>
    <w:rsid w:val="00732489"/>
    <w:rsid w:val="007331E9"/>
    <w:rsid w:val="0073388D"/>
    <w:rsid w:val="00733C5D"/>
    <w:rsid w:val="00733DE5"/>
    <w:rsid w:val="0074158A"/>
    <w:rsid w:val="00742C0B"/>
    <w:rsid w:val="007432EA"/>
    <w:rsid w:val="00743E62"/>
    <w:rsid w:val="0074443E"/>
    <w:rsid w:val="00745984"/>
    <w:rsid w:val="00746122"/>
    <w:rsid w:val="00746F77"/>
    <w:rsid w:val="00746F92"/>
    <w:rsid w:val="007521A6"/>
    <w:rsid w:val="007526B0"/>
    <w:rsid w:val="00752D6E"/>
    <w:rsid w:val="0075677F"/>
    <w:rsid w:val="00756A50"/>
    <w:rsid w:val="007573E4"/>
    <w:rsid w:val="007601ED"/>
    <w:rsid w:val="0076116F"/>
    <w:rsid w:val="00761185"/>
    <w:rsid w:val="0076137C"/>
    <w:rsid w:val="0076519B"/>
    <w:rsid w:val="00767081"/>
    <w:rsid w:val="00767999"/>
    <w:rsid w:val="00767CF8"/>
    <w:rsid w:val="007709B3"/>
    <w:rsid w:val="007711DD"/>
    <w:rsid w:val="00772415"/>
    <w:rsid w:val="00772CD4"/>
    <w:rsid w:val="00773DD5"/>
    <w:rsid w:val="00773F61"/>
    <w:rsid w:val="00774D44"/>
    <w:rsid w:val="007755AE"/>
    <w:rsid w:val="007755FF"/>
    <w:rsid w:val="00776732"/>
    <w:rsid w:val="00776A84"/>
    <w:rsid w:val="00776DC9"/>
    <w:rsid w:val="00777106"/>
    <w:rsid w:val="00777765"/>
    <w:rsid w:val="00777A61"/>
    <w:rsid w:val="00777F96"/>
    <w:rsid w:val="007834F3"/>
    <w:rsid w:val="00783D37"/>
    <w:rsid w:val="00784778"/>
    <w:rsid w:val="00784F4D"/>
    <w:rsid w:val="0079010E"/>
    <w:rsid w:val="00790618"/>
    <w:rsid w:val="00790917"/>
    <w:rsid w:val="0079455A"/>
    <w:rsid w:val="00797BAD"/>
    <w:rsid w:val="007A1B4E"/>
    <w:rsid w:val="007A3665"/>
    <w:rsid w:val="007A416F"/>
    <w:rsid w:val="007A6484"/>
    <w:rsid w:val="007A76E0"/>
    <w:rsid w:val="007B10A3"/>
    <w:rsid w:val="007B353A"/>
    <w:rsid w:val="007B4BCB"/>
    <w:rsid w:val="007B4F50"/>
    <w:rsid w:val="007B5490"/>
    <w:rsid w:val="007B54F4"/>
    <w:rsid w:val="007B657E"/>
    <w:rsid w:val="007C00D9"/>
    <w:rsid w:val="007C01FF"/>
    <w:rsid w:val="007C027C"/>
    <w:rsid w:val="007C058C"/>
    <w:rsid w:val="007C1158"/>
    <w:rsid w:val="007C178A"/>
    <w:rsid w:val="007C2431"/>
    <w:rsid w:val="007C5DD5"/>
    <w:rsid w:val="007C7649"/>
    <w:rsid w:val="007D74A4"/>
    <w:rsid w:val="007D78F8"/>
    <w:rsid w:val="007E0396"/>
    <w:rsid w:val="007E100D"/>
    <w:rsid w:val="007E1B5E"/>
    <w:rsid w:val="007E2787"/>
    <w:rsid w:val="007E310B"/>
    <w:rsid w:val="007E3C2C"/>
    <w:rsid w:val="007E5492"/>
    <w:rsid w:val="007E5E3C"/>
    <w:rsid w:val="007E7349"/>
    <w:rsid w:val="007E77CB"/>
    <w:rsid w:val="007E7F3E"/>
    <w:rsid w:val="007F07EC"/>
    <w:rsid w:val="007F180F"/>
    <w:rsid w:val="007F18B1"/>
    <w:rsid w:val="007F1BE5"/>
    <w:rsid w:val="007F22E7"/>
    <w:rsid w:val="007F58A0"/>
    <w:rsid w:val="007F77DF"/>
    <w:rsid w:val="00801F74"/>
    <w:rsid w:val="00802AB7"/>
    <w:rsid w:val="00806659"/>
    <w:rsid w:val="008076B6"/>
    <w:rsid w:val="00810E41"/>
    <w:rsid w:val="008110E8"/>
    <w:rsid w:val="00813CB5"/>
    <w:rsid w:val="008145CD"/>
    <w:rsid w:val="00815541"/>
    <w:rsid w:val="00820795"/>
    <w:rsid w:val="00820B3E"/>
    <w:rsid w:val="00820FC5"/>
    <w:rsid w:val="0082188C"/>
    <w:rsid w:val="00821B28"/>
    <w:rsid w:val="00821E55"/>
    <w:rsid w:val="0082225C"/>
    <w:rsid w:val="008225F1"/>
    <w:rsid w:val="00823B85"/>
    <w:rsid w:val="008253AD"/>
    <w:rsid w:val="00825A77"/>
    <w:rsid w:val="00825DCE"/>
    <w:rsid w:val="0082607D"/>
    <w:rsid w:val="008325D7"/>
    <w:rsid w:val="008331A2"/>
    <w:rsid w:val="00834AB7"/>
    <w:rsid w:val="00835F76"/>
    <w:rsid w:val="00837874"/>
    <w:rsid w:val="00840A7C"/>
    <w:rsid w:val="00840F5C"/>
    <w:rsid w:val="00842DC4"/>
    <w:rsid w:val="008444CE"/>
    <w:rsid w:val="0084547C"/>
    <w:rsid w:val="00845BEB"/>
    <w:rsid w:val="00852A83"/>
    <w:rsid w:val="00856FF4"/>
    <w:rsid w:val="00857B30"/>
    <w:rsid w:val="00860194"/>
    <w:rsid w:val="008634DA"/>
    <w:rsid w:val="0086374D"/>
    <w:rsid w:val="00865D2F"/>
    <w:rsid w:val="008677CB"/>
    <w:rsid w:val="0087067C"/>
    <w:rsid w:val="00872A52"/>
    <w:rsid w:val="00874EBD"/>
    <w:rsid w:val="00876019"/>
    <w:rsid w:val="008765F5"/>
    <w:rsid w:val="0087731A"/>
    <w:rsid w:val="00877593"/>
    <w:rsid w:val="00880A01"/>
    <w:rsid w:val="0088151E"/>
    <w:rsid w:val="00884FAB"/>
    <w:rsid w:val="008865F9"/>
    <w:rsid w:val="008876B4"/>
    <w:rsid w:val="00890B0D"/>
    <w:rsid w:val="00892070"/>
    <w:rsid w:val="008942D0"/>
    <w:rsid w:val="008951AF"/>
    <w:rsid w:val="00896615"/>
    <w:rsid w:val="00897483"/>
    <w:rsid w:val="00897A58"/>
    <w:rsid w:val="008A2569"/>
    <w:rsid w:val="008A2C3E"/>
    <w:rsid w:val="008A3046"/>
    <w:rsid w:val="008A319B"/>
    <w:rsid w:val="008A5DFF"/>
    <w:rsid w:val="008A6A7D"/>
    <w:rsid w:val="008A6EFE"/>
    <w:rsid w:val="008A7121"/>
    <w:rsid w:val="008A7133"/>
    <w:rsid w:val="008B1C71"/>
    <w:rsid w:val="008B1D77"/>
    <w:rsid w:val="008B224A"/>
    <w:rsid w:val="008B2A39"/>
    <w:rsid w:val="008B2D86"/>
    <w:rsid w:val="008B35D9"/>
    <w:rsid w:val="008B3B75"/>
    <w:rsid w:val="008B417D"/>
    <w:rsid w:val="008B427A"/>
    <w:rsid w:val="008B4B66"/>
    <w:rsid w:val="008B7C66"/>
    <w:rsid w:val="008C0F46"/>
    <w:rsid w:val="008C1C33"/>
    <w:rsid w:val="008C3523"/>
    <w:rsid w:val="008C50A9"/>
    <w:rsid w:val="008C5BEA"/>
    <w:rsid w:val="008C67CA"/>
    <w:rsid w:val="008C68F5"/>
    <w:rsid w:val="008C7046"/>
    <w:rsid w:val="008C7ECB"/>
    <w:rsid w:val="008C7ED1"/>
    <w:rsid w:val="008D2620"/>
    <w:rsid w:val="008D4DCF"/>
    <w:rsid w:val="008D7082"/>
    <w:rsid w:val="008D74FF"/>
    <w:rsid w:val="008D7C35"/>
    <w:rsid w:val="008E0D8C"/>
    <w:rsid w:val="008E22D9"/>
    <w:rsid w:val="008E67B1"/>
    <w:rsid w:val="008F1558"/>
    <w:rsid w:val="008F2394"/>
    <w:rsid w:val="008F37D9"/>
    <w:rsid w:val="008F452A"/>
    <w:rsid w:val="008F6BA6"/>
    <w:rsid w:val="008F762C"/>
    <w:rsid w:val="008F766F"/>
    <w:rsid w:val="00900710"/>
    <w:rsid w:val="00901905"/>
    <w:rsid w:val="00902132"/>
    <w:rsid w:val="00902807"/>
    <w:rsid w:val="00902CD1"/>
    <w:rsid w:val="00903D8C"/>
    <w:rsid w:val="00903D9C"/>
    <w:rsid w:val="00904114"/>
    <w:rsid w:val="009046CA"/>
    <w:rsid w:val="00905F73"/>
    <w:rsid w:val="00906E7F"/>
    <w:rsid w:val="00907E6E"/>
    <w:rsid w:val="009103CE"/>
    <w:rsid w:val="009108AA"/>
    <w:rsid w:val="009132CB"/>
    <w:rsid w:val="00914DAE"/>
    <w:rsid w:val="00915613"/>
    <w:rsid w:val="009165E2"/>
    <w:rsid w:val="0091745B"/>
    <w:rsid w:val="009203C1"/>
    <w:rsid w:val="009208BE"/>
    <w:rsid w:val="00920A92"/>
    <w:rsid w:val="00921A95"/>
    <w:rsid w:val="00921E2F"/>
    <w:rsid w:val="00921F19"/>
    <w:rsid w:val="00922055"/>
    <w:rsid w:val="0092260A"/>
    <w:rsid w:val="009231C5"/>
    <w:rsid w:val="00923AF3"/>
    <w:rsid w:val="009265E9"/>
    <w:rsid w:val="00932A63"/>
    <w:rsid w:val="0093396D"/>
    <w:rsid w:val="00933AC8"/>
    <w:rsid w:val="009363C2"/>
    <w:rsid w:val="0093682F"/>
    <w:rsid w:val="00940FD2"/>
    <w:rsid w:val="009423B6"/>
    <w:rsid w:val="00945015"/>
    <w:rsid w:val="009467AB"/>
    <w:rsid w:val="00947AD4"/>
    <w:rsid w:val="009546EB"/>
    <w:rsid w:val="00955450"/>
    <w:rsid w:val="00955B23"/>
    <w:rsid w:val="009635B4"/>
    <w:rsid w:val="009645A2"/>
    <w:rsid w:val="00964E6D"/>
    <w:rsid w:val="0096508D"/>
    <w:rsid w:val="00966DF3"/>
    <w:rsid w:val="00967287"/>
    <w:rsid w:val="00967525"/>
    <w:rsid w:val="00970FA1"/>
    <w:rsid w:val="00971B18"/>
    <w:rsid w:val="00971CEB"/>
    <w:rsid w:val="009733ED"/>
    <w:rsid w:val="00974D0C"/>
    <w:rsid w:val="009760DA"/>
    <w:rsid w:val="00977330"/>
    <w:rsid w:val="0098044C"/>
    <w:rsid w:val="00980987"/>
    <w:rsid w:val="009809CF"/>
    <w:rsid w:val="009839C6"/>
    <w:rsid w:val="00984E9E"/>
    <w:rsid w:val="00985266"/>
    <w:rsid w:val="009854C4"/>
    <w:rsid w:val="00987E75"/>
    <w:rsid w:val="00992544"/>
    <w:rsid w:val="00993A30"/>
    <w:rsid w:val="009A0626"/>
    <w:rsid w:val="009A06EC"/>
    <w:rsid w:val="009A0C9F"/>
    <w:rsid w:val="009A22A5"/>
    <w:rsid w:val="009A2BE8"/>
    <w:rsid w:val="009A3F23"/>
    <w:rsid w:val="009A437C"/>
    <w:rsid w:val="009B243A"/>
    <w:rsid w:val="009B3930"/>
    <w:rsid w:val="009B39C2"/>
    <w:rsid w:val="009B443D"/>
    <w:rsid w:val="009B4C15"/>
    <w:rsid w:val="009B5A25"/>
    <w:rsid w:val="009B677B"/>
    <w:rsid w:val="009B6F5B"/>
    <w:rsid w:val="009C011F"/>
    <w:rsid w:val="009C0CB0"/>
    <w:rsid w:val="009C29AB"/>
    <w:rsid w:val="009C2D11"/>
    <w:rsid w:val="009C56F1"/>
    <w:rsid w:val="009C73EE"/>
    <w:rsid w:val="009D03B4"/>
    <w:rsid w:val="009D11CC"/>
    <w:rsid w:val="009D1602"/>
    <w:rsid w:val="009D2DDF"/>
    <w:rsid w:val="009D3E7B"/>
    <w:rsid w:val="009D4E45"/>
    <w:rsid w:val="009D6F12"/>
    <w:rsid w:val="009D7766"/>
    <w:rsid w:val="009D7E71"/>
    <w:rsid w:val="009E1312"/>
    <w:rsid w:val="009E3393"/>
    <w:rsid w:val="009E54A7"/>
    <w:rsid w:val="009E6702"/>
    <w:rsid w:val="009E67D3"/>
    <w:rsid w:val="009F095F"/>
    <w:rsid w:val="009F0CD6"/>
    <w:rsid w:val="009F0FDA"/>
    <w:rsid w:val="009F4AB8"/>
    <w:rsid w:val="009F4E76"/>
    <w:rsid w:val="009F525B"/>
    <w:rsid w:val="009F7CE2"/>
    <w:rsid w:val="00A00034"/>
    <w:rsid w:val="00A01487"/>
    <w:rsid w:val="00A020F7"/>
    <w:rsid w:val="00A022CC"/>
    <w:rsid w:val="00A03AAC"/>
    <w:rsid w:val="00A043B9"/>
    <w:rsid w:val="00A07D2F"/>
    <w:rsid w:val="00A1022E"/>
    <w:rsid w:val="00A12320"/>
    <w:rsid w:val="00A13047"/>
    <w:rsid w:val="00A138C6"/>
    <w:rsid w:val="00A174E4"/>
    <w:rsid w:val="00A21400"/>
    <w:rsid w:val="00A27100"/>
    <w:rsid w:val="00A3037E"/>
    <w:rsid w:val="00A31F29"/>
    <w:rsid w:val="00A326CB"/>
    <w:rsid w:val="00A33495"/>
    <w:rsid w:val="00A33594"/>
    <w:rsid w:val="00A33846"/>
    <w:rsid w:val="00A33D5D"/>
    <w:rsid w:val="00A3439C"/>
    <w:rsid w:val="00A3591B"/>
    <w:rsid w:val="00A40A7D"/>
    <w:rsid w:val="00A411BA"/>
    <w:rsid w:val="00A4159A"/>
    <w:rsid w:val="00A4309D"/>
    <w:rsid w:val="00A44D65"/>
    <w:rsid w:val="00A4573C"/>
    <w:rsid w:val="00A4642E"/>
    <w:rsid w:val="00A47633"/>
    <w:rsid w:val="00A50E2A"/>
    <w:rsid w:val="00A572EC"/>
    <w:rsid w:val="00A60223"/>
    <w:rsid w:val="00A602FA"/>
    <w:rsid w:val="00A612D8"/>
    <w:rsid w:val="00A618AB"/>
    <w:rsid w:val="00A62030"/>
    <w:rsid w:val="00A62466"/>
    <w:rsid w:val="00A63792"/>
    <w:rsid w:val="00A63C9E"/>
    <w:rsid w:val="00A65188"/>
    <w:rsid w:val="00A67D8C"/>
    <w:rsid w:val="00A71949"/>
    <w:rsid w:val="00A73466"/>
    <w:rsid w:val="00A7434C"/>
    <w:rsid w:val="00A7458E"/>
    <w:rsid w:val="00A76130"/>
    <w:rsid w:val="00A77095"/>
    <w:rsid w:val="00A802B1"/>
    <w:rsid w:val="00A80F65"/>
    <w:rsid w:val="00A8205F"/>
    <w:rsid w:val="00A82FC5"/>
    <w:rsid w:val="00A8775C"/>
    <w:rsid w:val="00A90BC9"/>
    <w:rsid w:val="00A93553"/>
    <w:rsid w:val="00A93E26"/>
    <w:rsid w:val="00A942A5"/>
    <w:rsid w:val="00A9563C"/>
    <w:rsid w:val="00A97821"/>
    <w:rsid w:val="00AA2BA0"/>
    <w:rsid w:val="00AA2BF7"/>
    <w:rsid w:val="00AA3C61"/>
    <w:rsid w:val="00AA3D7B"/>
    <w:rsid w:val="00AA53DE"/>
    <w:rsid w:val="00AA5C91"/>
    <w:rsid w:val="00AA63EF"/>
    <w:rsid w:val="00AA6A03"/>
    <w:rsid w:val="00AA6CDF"/>
    <w:rsid w:val="00AB0604"/>
    <w:rsid w:val="00AB1626"/>
    <w:rsid w:val="00AB350E"/>
    <w:rsid w:val="00AB40FE"/>
    <w:rsid w:val="00AB62A8"/>
    <w:rsid w:val="00AC0C18"/>
    <w:rsid w:val="00AC2BDA"/>
    <w:rsid w:val="00AC2F77"/>
    <w:rsid w:val="00AC33F2"/>
    <w:rsid w:val="00AC48B5"/>
    <w:rsid w:val="00AC51BD"/>
    <w:rsid w:val="00AC62DA"/>
    <w:rsid w:val="00AC6305"/>
    <w:rsid w:val="00AD0925"/>
    <w:rsid w:val="00AD1E9B"/>
    <w:rsid w:val="00AD25B4"/>
    <w:rsid w:val="00AD298F"/>
    <w:rsid w:val="00AD2BD3"/>
    <w:rsid w:val="00AD48ED"/>
    <w:rsid w:val="00AD4D13"/>
    <w:rsid w:val="00AD578C"/>
    <w:rsid w:val="00AD77EA"/>
    <w:rsid w:val="00AE1E74"/>
    <w:rsid w:val="00AE2127"/>
    <w:rsid w:val="00AE3E56"/>
    <w:rsid w:val="00AE546B"/>
    <w:rsid w:val="00AE56E8"/>
    <w:rsid w:val="00AE5F5F"/>
    <w:rsid w:val="00AE6CCE"/>
    <w:rsid w:val="00AE6FC6"/>
    <w:rsid w:val="00AE7A11"/>
    <w:rsid w:val="00AE7DD8"/>
    <w:rsid w:val="00AF3951"/>
    <w:rsid w:val="00AF5C89"/>
    <w:rsid w:val="00AF6C66"/>
    <w:rsid w:val="00B00710"/>
    <w:rsid w:val="00B01127"/>
    <w:rsid w:val="00B011C6"/>
    <w:rsid w:val="00B02B20"/>
    <w:rsid w:val="00B03438"/>
    <w:rsid w:val="00B0362C"/>
    <w:rsid w:val="00B06EA2"/>
    <w:rsid w:val="00B12F66"/>
    <w:rsid w:val="00B13E61"/>
    <w:rsid w:val="00B145C5"/>
    <w:rsid w:val="00B15221"/>
    <w:rsid w:val="00B201F3"/>
    <w:rsid w:val="00B205C8"/>
    <w:rsid w:val="00B209C9"/>
    <w:rsid w:val="00B21642"/>
    <w:rsid w:val="00B224C1"/>
    <w:rsid w:val="00B24D33"/>
    <w:rsid w:val="00B25378"/>
    <w:rsid w:val="00B25799"/>
    <w:rsid w:val="00B26F64"/>
    <w:rsid w:val="00B27846"/>
    <w:rsid w:val="00B30036"/>
    <w:rsid w:val="00B30195"/>
    <w:rsid w:val="00B30320"/>
    <w:rsid w:val="00B316FA"/>
    <w:rsid w:val="00B31D13"/>
    <w:rsid w:val="00B32326"/>
    <w:rsid w:val="00B32CFC"/>
    <w:rsid w:val="00B33F9C"/>
    <w:rsid w:val="00B36677"/>
    <w:rsid w:val="00B370D1"/>
    <w:rsid w:val="00B400FB"/>
    <w:rsid w:val="00B407EE"/>
    <w:rsid w:val="00B41D67"/>
    <w:rsid w:val="00B44F08"/>
    <w:rsid w:val="00B44F48"/>
    <w:rsid w:val="00B45D35"/>
    <w:rsid w:val="00B46061"/>
    <w:rsid w:val="00B46136"/>
    <w:rsid w:val="00B466BD"/>
    <w:rsid w:val="00B51AC3"/>
    <w:rsid w:val="00B51EAE"/>
    <w:rsid w:val="00B53AC9"/>
    <w:rsid w:val="00B542F2"/>
    <w:rsid w:val="00B54E93"/>
    <w:rsid w:val="00B550C0"/>
    <w:rsid w:val="00B555B3"/>
    <w:rsid w:val="00B55AAE"/>
    <w:rsid w:val="00B55B15"/>
    <w:rsid w:val="00B57800"/>
    <w:rsid w:val="00B579DC"/>
    <w:rsid w:val="00B6003B"/>
    <w:rsid w:val="00B60F36"/>
    <w:rsid w:val="00B61302"/>
    <w:rsid w:val="00B7109D"/>
    <w:rsid w:val="00B72EDE"/>
    <w:rsid w:val="00B73151"/>
    <w:rsid w:val="00B73A75"/>
    <w:rsid w:val="00B74D54"/>
    <w:rsid w:val="00B76EC0"/>
    <w:rsid w:val="00B80C8C"/>
    <w:rsid w:val="00B80F30"/>
    <w:rsid w:val="00B810EF"/>
    <w:rsid w:val="00B835ED"/>
    <w:rsid w:val="00B84572"/>
    <w:rsid w:val="00B84866"/>
    <w:rsid w:val="00B85BEA"/>
    <w:rsid w:val="00B86FEA"/>
    <w:rsid w:val="00B87B50"/>
    <w:rsid w:val="00B909C8"/>
    <w:rsid w:val="00B90B32"/>
    <w:rsid w:val="00B9516C"/>
    <w:rsid w:val="00B953EF"/>
    <w:rsid w:val="00B97BC0"/>
    <w:rsid w:val="00BA0829"/>
    <w:rsid w:val="00BA3842"/>
    <w:rsid w:val="00BA3944"/>
    <w:rsid w:val="00BA4638"/>
    <w:rsid w:val="00BA5020"/>
    <w:rsid w:val="00BA5B9E"/>
    <w:rsid w:val="00BB1210"/>
    <w:rsid w:val="00BB133E"/>
    <w:rsid w:val="00BB1C21"/>
    <w:rsid w:val="00BB3B8E"/>
    <w:rsid w:val="00BB48CD"/>
    <w:rsid w:val="00BB792B"/>
    <w:rsid w:val="00BC5B41"/>
    <w:rsid w:val="00BC66A4"/>
    <w:rsid w:val="00BD2F5C"/>
    <w:rsid w:val="00BD412E"/>
    <w:rsid w:val="00BD4681"/>
    <w:rsid w:val="00BD5DB6"/>
    <w:rsid w:val="00BD7DC2"/>
    <w:rsid w:val="00BE01FC"/>
    <w:rsid w:val="00BE0C15"/>
    <w:rsid w:val="00BE2F99"/>
    <w:rsid w:val="00BE3E83"/>
    <w:rsid w:val="00BE55BC"/>
    <w:rsid w:val="00BE56FE"/>
    <w:rsid w:val="00BF1050"/>
    <w:rsid w:val="00BF28F8"/>
    <w:rsid w:val="00BF36BA"/>
    <w:rsid w:val="00BF40A7"/>
    <w:rsid w:val="00BF4BD6"/>
    <w:rsid w:val="00C00C62"/>
    <w:rsid w:val="00C02A1E"/>
    <w:rsid w:val="00C03005"/>
    <w:rsid w:val="00C0374D"/>
    <w:rsid w:val="00C058B8"/>
    <w:rsid w:val="00C07CD9"/>
    <w:rsid w:val="00C11FBD"/>
    <w:rsid w:val="00C12B9A"/>
    <w:rsid w:val="00C143AE"/>
    <w:rsid w:val="00C14957"/>
    <w:rsid w:val="00C15EF2"/>
    <w:rsid w:val="00C168BB"/>
    <w:rsid w:val="00C20849"/>
    <w:rsid w:val="00C21256"/>
    <w:rsid w:val="00C22455"/>
    <w:rsid w:val="00C22D52"/>
    <w:rsid w:val="00C24D11"/>
    <w:rsid w:val="00C24EDE"/>
    <w:rsid w:val="00C26EB7"/>
    <w:rsid w:val="00C27164"/>
    <w:rsid w:val="00C30EE7"/>
    <w:rsid w:val="00C33415"/>
    <w:rsid w:val="00C366E4"/>
    <w:rsid w:val="00C368BA"/>
    <w:rsid w:val="00C37804"/>
    <w:rsid w:val="00C4170A"/>
    <w:rsid w:val="00C42066"/>
    <w:rsid w:val="00C4379D"/>
    <w:rsid w:val="00C447BE"/>
    <w:rsid w:val="00C5001B"/>
    <w:rsid w:val="00C51E4C"/>
    <w:rsid w:val="00C52FAF"/>
    <w:rsid w:val="00C530FE"/>
    <w:rsid w:val="00C53468"/>
    <w:rsid w:val="00C54869"/>
    <w:rsid w:val="00C56510"/>
    <w:rsid w:val="00C6237D"/>
    <w:rsid w:val="00C62682"/>
    <w:rsid w:val="00C62911"/>
    <w:rsid w:val="00C642DF"/>
    <w:rsid w:val="00C65609"/>
    <w:rsid w:val="00C666D8"/>
    <w:rsid w:val="00C67391"/>
    <w:rsid w:val="00C67D84"/>
    <w:rsid w:val="00C72718"/>
    <w:rsid w:val="00C75091"/>
    <w:rsid w:val="00C75736"/>
    <w:rsid w:val="00C76188"/>
    <w:rsid w:val="00C805BC"/>
    <w:rsid w:val="00C80FE8"/>
    <w:rsid w:val="00C82B4E"/>
    <w:rsid w:val="00C83D75"/>
    <w:rsid w:val="00C84C86"/>
    <w:rsid w:val="00C85460"/>
    <w:rsid w:val="00C90D28"/>
    <w:rsid w:val="00C9129D"/>
    <w:rsid w:val="00C92278"/>
    <w:rsid w:val="00C94725"/>
    <w:rsid w:val="00C95877"/>
    <w:rsid w:val="00C95BFA"/>
    <w:rsid w:val="00C96A63"/>
    <w:rsid w:val="00C96C51"/>
    <w:rsid w:val="00CA438B"/>
    <w:rsid w:val="00CA5B80"/>
    <w:rsid w:val="00CA7A0A"/>
    <w:rsid w:val="00CB018B"/>
    <w:rsid w:val="00CB4594"/>
    <w:rsid w:val="00CB4DC8"/>
    <w:rsid w:val="00CB5815"/>
    <w:rsid w:val="00CC073C"/>
    <w:rsid w:val="00CC1497"/>
    <w:rsid w:val="00CC1E16"/>
    <w:rsid w:val="00CC458E"/>
    <w:rsid w:val="00CC4AC2"/>
    <w:rsid w:val="00CC7420"/>
    <w:rsid w:val="00CD15FB"/>
    <w:rsid w:val="00CD1ABD"/>
    <w:rsid w:val="00CD3BC9"/>
    <w:rsid w:val="00CD44ED"/>
    <w:rsid w:val="00CD5C1D"/>
    <w:rsid w:val="00CD7C70"/>
    <w:rsid w:val="00CE00DF"/>
    <w:rsid w:val="00CE1B86"/>
    <w:rsid w:val="00CE4EB6"/>
    <w:rsid w:val="00CE6FA5"/>
    <w:rsid w:val="00CE7E8A"/>
    <w:rsid w:val="00CF0D4D"/>
    <w:rsid w:val="00CF0D6B"/>
    <w:rsid w:val="00CF157F"/>
    <w:rsid w:val="00CF2F41"/>
    <w:rsid w:val="00CF3001"/>
    <w:rsid w:val="00CF6204"/>
    <w:rsid w:val="00CF74F3"/>
    <w:rsid w:val="00D0027B"/>
    <w:rsid w:val="00D00558"/>
    <w:rsid w:val="00D00FE3"/>
    <w:rsid w:val="00D01495"/>
    <w:rsid w:val="00D02BC3"/>
    <w:rsid w:val="00D04DF5"/>
    <w:rsid w:val="00D05D88"/>
    <w:rsid w:val="00D07F12"/>
    <w:rsid w:val="00D10928"/>
    <w:rsid w:val="00D116A2"/>
    <w:rsid w:val="00D1283B"/>
    <w:rsid w:val="00D137FA"/>
    <w:rsid w:val="00D1428B"/>
    <w:rsid w:val="00D1436D"/>
    <w:rsid w:val="00D20CD0"/>
    <w:rsid w:val="00D20D8D"/>
    <w:rsid w:val="00D234A9"/>
    <w:rsid w:val="00D238E9"/>
    <w:rsid w:val="00D23FF1"/>
    <w:rsid w:val="00D24B26"/>
    <w:rsid w:val="00D24BEE"/>
    <w:rsid w:val="00D2555E"/>
    <w:rsid w:val="00D310D1"/>
    <w:rsid w:val="00D3195F"/>
    <w:rsid w:val="00D33267"/>
    <w:rsid w:val="00D350AA"/>
    <w:rsid w:val="00D361CE"/>
    <w:rsid w:val="00D365B1"/>
    <w:rsid w:val="00D3685F"/>
    <w:rsid w:val="00D36C02"/>
    <w:rsid w:val="00D41D3B"/>
    <w:rsid w:val="00D425EC"/>
    <w:rsid w:val="00D429C0"/>
    <w:rsid w:val="00D46E92"/>
    <w:rsid w:val="00D47938"/>
    <w:rsid w:val="00D50A65"/>
    <w:rsid w:val="00D50DB6"/>
    <w:rsid w:val="00D516E6"/>
    <w:rsid w:val="00D5279A"/>
    <w:rsid w:val="00D529B2"/>
    <w:rsid w:val="00D56F3B"/>
    <w:rsid w:val="00D57E94"/>
    <w:rsid w:val="00D60173"/>
    <w:rsid w:val="00D60A82"/>
    <w:rsid w:val="00D60BEA"/>
    <w:rsid w:val="00D60C94"/>
    <w:rsid w:val="00D6146A"/>
    <w:rsid w:val="00D61C00"/>
    <w:rsid w:val="00D6369E"/>
    <w:rsid w:val="00D65D3A"/>
    <w:rsid w:val="00D67657"/>
    <w:rsid w:val="00D7166B"/>
    <w:rsid w:val="00D7347E"/>
    <w:rsid w:val="00D738CD"/>
    <w:rsid w:val="00D756ED"/>
    <w:rsid w:val="00D75B74"/>
    <w:rsid w:val="00D75F06"/>
    <w:rsid w:val="00D7657A"/>
    <w:rsid w:val="00D77B93"/>
    <w:rsid w:val="00D77C5B"/>
    <w:rsid w:val="00D77EEA"/>
    <w:rsid w:val="00D80397"/>
    <w:rsid w:val="00D80892"/>
    <w:rsid w:val="00D80E70"/>
    <w:rsid w:val="00D81439"/>
    <w:rsid w:val="00D845BF"/>
    <w:rsid w:val="00D9017E"/>
    <w:rsid w:val="00D90452"/>
    <w:rsid w:val="00D90E65"/>
    <w:rsid w:val="00D92222"/>
    <w:rsid w:val="00D9316E"/>
    <w:rsid w:val="00D93304"/>
    <w:rsid w:val="00D94404"/>
    <w:rsid w:val="00D95DD2"/>
    <w:rsid w:val="00D979F2"/>
    <w:rsid w:val="00DA0A31"/>
    <w:rsid w:val="00DA2969"/>
    <w:rsid w:val="00DA51C8"/>
    <w:rsid w:val="00DA77DF"/>
    <w:rsid w:val="00DA7D48"/>
    <w:rsid w:val="00DB0A1B"/>
    <w:rsid w:val="00DB28D9"/>
    <w:rsid w:val="00DB4EDF"/>
    <w:rsid w:val="00DB5A60"/>
    <w:rsid w:val="00DB68F4"/>
    <w:rsid w:val="00DB7C11"/>
    <w:rsid w:val="00DC0BEE"/>
    <w:rsid w:val="00DC1067"/>
    <w:rsid w:val="00DC10F6"/>
    <w:rsid w:val="00DC2606"/>
    <w:rsid w:val="00DC2736"/>
    <w:rsid w:val="00DC3824"/>
    <w:rsid w:val="00DC4D7D"/>
    <w:rsid w:val="00DD309D"/>
    <w:rsid w:val="00DD405A"/>
    <w:rsid w:val="00DD538C"/>
    <w:rsid w:val="00DD5B31"/>
    <w:rsid w:val="00DD5D79"/>
    <w:rsid w:val="00DE0186"/>
    <w:rsid w:val="00DE6249"/>
    <w:rsid w:val="00DE6798"/>
    <w:rsid w:val="00DE6FC2"/>
    <w:rsid w:val="00DE7131"/>
    <w:rsid w:val="00DF0E4C"/>
    <w:rsid w:val="00DF19C5"/>
    <w:rsid w:val="00DF2531"/>
    <w:rsid w:val="00DF3341"/>
    <w:rsid w:val="00DF36FB"/>
    <w:rsid w:val="00DF548E"/>
    <w:rsid w:val="00DF5AC3"/>
    <w:rsid w:val="00DF6924"/>
    <w:rsid w:val="00DF6ECD"/>
    <w:rsid w:val="00DF757B"/>
    <w:rsid w:val="00E0121A"/>
    <w:rsid w:val="00E0201B"/>
    <w:rsid w:val="00E02919"/>
    <w:rsid w:val="00E0424F"/>
    <w:rsid w:val="00E04DC3"/>
    <w:rsid w:val="00E05622"/>
    <w:rsid w:val="00E06E60"/>
    <w:rsid w:val="00E1039C"/>
    <w:rsid w:val="00E10F57"/>
    <w:rsid w:val="00E14E18"/>
    <w:rsid w:val="00E2120B"/>
    <w:rsid w:val="00E22293"/>
    <w:rsid w:val="00E222FA"/>
    <w:rsid w:val="00E241BB"/>
    <w:rsid w:val="00E27455"/>
    <w:rsid w:val="00E2790A"/>
    <w:rsid w:val="00E27C26"/>
    <w:rsid w:val="00E3193F"/>
    <w:rsid w:val="00E33FCD"/>
    <w:rsid w:val="00E35427"/>
    <w:rsid w:val="00E3548D"/>
    <w:rsid w:val="00E36AC7"/>
    <w:rsid w:val="00E37767"/>
    <w:rsid w:val="00E42173"/>
    <w:rsid w:val="00E437BB"/>
    <w:rsid w:val="00E43E74"/>
    <w:rsid w:val="00E44B11"/>
    <w:rsid w:val="00E47B66"/>
    <w:rsid w:val="00E51ABC"/>
    <w:rsid w:val="00E5236F"/>
    <w:rsid w:val="00E52520"/>
    <w:rsid w:val="00E56801"/>
    <w:rsid w:val="00E56F1D"/>
    <w:rsid w:val="00E570C1"/>
    <w:rsid w:val="00E579E7"/>
    <w:rsid w:val="00E61B49"/>
    <w:rsid w:val="00E62F6B"/>
    <w:rsid w:val="00E65461"/>
    <w:rsid w:val="00E65941"/>
    <w:rsid w:val="00E671CE"/>
    <w:rsid w:val="00E7088C"/>
    <w:rsid w:val="00E71D31"/>
    <w:rsid w:val="00E7201E"/>
    <w:rsid w:val="00E73755"/>
    <w:rsid w:val="00E73903"/>
    <w:rsid w:val="00E76E44"/>
    <w:rsid w:val="00E77D7D"/>
    <w:rsid w:val="00E77DD3"/>
    <w:rsid w:val="00E808B6"/>
    <w:rsid w:val="00E80E49"/>
    <w:rsid w:val="00E81592"/>
    <w:rsid w:val="00E82BA1"/>
    <w:rsid w:val="00E82E90"/>
    <w:rsid w:val="00E83A34"/>
    <w:rsid w:val="00E844FF"/>
    <w:rsid w:val="00E84A2C"/>
    <w:rsid w:val="00E84B96"/>
    <w:rsid w:val="00E876A0"/>
    <w:rsid w:val="00E911AB"/>
    <w:rsid w:val="00E92BF4"/>
    <w:rsid w:val="00E9368B"/>
    <w:rsid w:val="00E969E4"/>
    <w:rsid w:val="00EA0DA6"/>
    <w:rsid w:val="00EA3125"/>
    <w:rsid w:val="00EA4001"/>
    <w:rsid w:val="00EA6F5B"/>
    <w:rsid w:val="00EB0318"/>
    <w:rsid w:val="00EB0DA6"/>
    <w:rsid w:val="00EB1F76"/>
    <w:rsid w:val="00EC2200"/>
    <w:rsid w:val="00EC275A"/>
    <w:rsid w:val="00EC38F0"/>
    <w:rsid w:val="00EC4AC3"/>
    <w:rsid w:val="00EC4CC8"/>
    <w:rsid w:val="00EC4FDA"/>
    <w:rsid w:val="00EC5580"/>
    <w:rsid w:val="00ED0BB3"/>
    <w:rsid w:val="00ED1476"/>
    <w:rsid w:val="00ED2444"/>
    <w:rsid w:val="00ED2538"/>
    <w:rsid w:val="00ED288D"/>
    <w:rsid w:val="00ED49DF"/>
    <w:rsid w:val="00ED4A40"/>
    <w:rsid w:val="00EE1AF1"/>
    <w:rsid w:val="00EE1EB9"/>
    <w:rsid w:val="00EE4955"/>
    <w:rsid w:val="00EE4E3F"/>
    <w:rsid w:val="00EE7E84"/>
    <w:rsid w:val="00EF02FD"/>
    <w:rsid w:val="00EF0AFD"/>
    <w:rsid w:val="00EF1095"/>
    <w:rsid w:val="00EF159E"/>
    <w:rsid w:val="00EF66C6"/>
    <w:rsid w:val="00EF68D3"/>
    <w:rsid w:val="00EF6C9D"/>
    <w:rsid w:val="00EF7F8E"/>
    <w:rsid w:val="00F02469"/>
    <w:rsid w:val="00F0287C"/>
    <w:rsid w:val="00F0337C"/>
    <w:rsid w:val="00F04CF6"/>
    <w:rsid w:val="00F05D24"/>
    <w:rsid w:val="00F05E38"/>
    <w:rsid w:val="00F05FD2"/>
    <w:rsid w:val="00F06818"/>
    <w:rsid w:val="00F10DC1"/>
    <w:rsid w:val="00F1325D"/>
    <w:rsid w:val="00F140AF"/>
    <w:rsid w:val="00F146D9"/>
    <w:rsid w:val="00F14C20"/>
    <w:rsid w:val="00F153EE"/>
    <w:rsid w:val="00F22A45"/>
    <w:rsid w:val="00F23163"/>
    <w:rsid w:val="00F2342A"/>
    <w:rsid w:val="00F23BE8"/>
    <w:rsid w:val="00F2724E"/>
    <w:rsid w:val="00F30030"/>
    <w:rsid w:val="00F3019A"/>
    <w:rsid w:val="00F3071A"/>
    <w:rsid w:val="00F30EF1"/>
    <w:rsid w:val="00F31C94"/>
    <w:rsid w:val="00F31C97"/>
    <w:rsid w:val="00F31E44"/>
    <w:rsid w:val="00F31E86"/>
    <w:rsid w:val="00F32ED9"/>
    <w:rsid w:val="00F3516C"/>
    <w:rsid w:val="00F36C49"/>
    <w:rsid w:val="00F376AD"/>
    <w:rsid w:val="00F41746"/>
    <w:rsid w:val="00F42150"/>
    <w:rsid w:val="00F42539"/>
    <w:rsid w:val="00F44AA1"/>
    <w:rsid w:val="00F45E8C"/>
    <w:rsid w:val="00F5139D"/>
    <w:rsid w:val="00F51D70"/>
    <w:rsid w:val="00F52545"/>
    <w:rsid w:val="00F54EA4"/>
    <w:rsid w:val="00F5534E"/>
    <w:rsid w:val="00F55AAF"/>
    <w:rsid w:val="00F56ECF"/>
    <w:rsid w:val="00F56F75"/>
    <w:rsid w:val="00F57B90"/>
    <w:rsid w:val="00F643C9"/>
    <w:rsid w:val="00F64D55"/>
    <w:rsid w:val="00F71B78"/>
    <w:rsid w:val="00F759B8"/>
    <w:rsid w:val="00F76559"/>
    <w:rsid w:val="00F8334B"/>
    <w:rsid w:val="00F83D15"/>
    <w:rsid w:val="00F86DC6"/>
    <w:rsid w:val="00F87DCF"/>
    <w:rsid w:val="00F90D51"/>
    <w:rsid w:val="00F90D95"/>
    <w:rsid w:val="00F929B5"/>
    <w:rsid w:val="00F93281"/>
    <w:rsid w:val="00F94B38"/>
    <w:rsid w:val="00F9641C"/>
    <w:rsid w:val="00F96480"/>
    <w:rsid w:val="00FA0012"/>
    <w:rsid w:val="00FA145B"/>
    <w:rsid w:val="00FA35D2"/>
    <w:rsid w:val="00FA38E4"/>
    <w:rsid w:val="00FA7FAD"/>
    <w:rsid w:val="00FB0DE9"/>
    <w:rsid w:val="00FB2298"/>
    <w:rsid w:val="00FB3177"/>
    <w:rsid w:val="00FB4E99"/>
    <w:rsid w:val="00FB5EE2"/>
    <w:rsid w:val="00FC28F0"/>
    <w:rsid w:val="00FC700B"/>
    <w:rsid w:val="00FD0442"/>
    <w:rsid w:val="00FD1FD2"/>
    <w:rsid w:val="00FD2FC5"/>
    <w:rsid w:val="00FD3F51"/>
    <w:rsid w:val="00FD4742"/>
    <w:rsid w:val="00FE1129"/>
    <w:rsid w:val="00FE1D39"/>
    <w:rsid w:val="00FE3AC6"/>
    <w:rsid w:val="00FE56A4"/>
    <w:rsid w:val="00FE60DC"/>
    <w:rsid w:val="00FE6126"/>
    <w:rsid w:val="00FE70CB"/>
    <w:rsid w:val="00FE7883"/>
    <w:rsid w:val="00FF000A"/>
    <w:rsid w:val="00FF0512"/>
    <w:rsid w:val="00FF1E18"/>
    <w:rsid w:val="00FF2B32"/>
    <w:rsid w:val="00FF5989"/>
    <w:rsid w:val="00FF65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D65"/>
    <w:rPr>
      <w:sz w:val="24"/>
    </w:rPr>
  </w:style>
  <w:style w:type="paragraph" w:styleId="1">
    <w:name w:val="heading 1"/>
    <w:basedOn w:val="a"/>
    <w:next w:val="a"/>
    <w:link w:val="10"/>
    <w:qFormat/>
    <w:rsid w:val="008634DA"/>
    <w:pPr>
      <w:keepNext/>
      <w:spacing w:before="240" w:after="60"/>
      <w:outlineLvl w:val="0"/>
    </w:pPr>
    <w:rPr>
      <w:rFonts w:ascii="Cambria" w:hAnsi="Cambria"/>
      <w:b/>
      <w:bCs/>
      <w:kern w:val="32"/>
      <w:sz w:val="32"/>
      <w:szCs w:val="32"/>
    </w:rPr>
  </w:style>
  <w:style w:type="paragraph" w:styleId="4">
    <w:name w:val="heading 4"/>
    <w:basedOn w:val="a"/>
    <w:next w:val="a"/>
    <w:link w:val="40"/>
    <w:qFormat/>
    <w:rsid w:val="00194989"/>
    <w:pPr>
      <w:keepNext/>
      <w:spacing w:before="240" w:after="60"/>
      <w:outlineLvl w:val="3"/>
    </w:pPr>
    <w:rPr>
      <w:b/>
      <w:bCs/>
      <w:sz w:val="28"/>
      <w:szCs w:val="28"/>
    </w:rPr>
  </w:style>
  <w:style w:type="paragraph" w:styleId="6">
    <w:name w:val="heading 6"/>
    <w:basedOn w:val="a"/>
    <w:next w:val="a"/>
    <w:qFormat/>
    <w:rsid w:val="00D365B1"/>
    <w:pPr>
      <w:keepNext/>
      <w:jc w:val="center"/>
      <w:outlineLvl w:val="5"/>
    </w:pPr>
    <w:rPr>
      <w:rFonts w:ascii="Times New Roman CYR" w:hAnsi="Times New Roman CY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365B1"/>
    <w:pPr>
      <w:tabs>
        <w:tab w:val="center" w:pos="4153"/>
        <w:tab w:val="right" w:pos="8306"/>
      </w:tabs>
    </w:pPr>
  </w:style>
  <w:style w:type="character" w:styleId="a4">
    <w:name w:val="page number"/>
    <w:basedOn w:val="a0"/>
    <w:rsid w:val="00D365B1"/>
  </w:style>
  <w:style w:type="paragraph" w:styleId="a5">
    <w:name w:val="footer"/>
    <w:basedOn w:val="a"/>
    <w:rsid w:val="00D365B1"/>
    <w:pPr>
      <w:tabs>
        <w:tab w:val="center" w:pos="4153"/>
        <w:tab w:val="right" w:pos="8306"/>
      </w:tabs>
    </w:pPr>
  </w:style>
  <w:style w:type="paragraph" w:styleId="a6">
    <w:name w:val="caption"/>
    <w:basedOn w:val="a"/>
    <w:next w:val="a"/>
    <w:qFormat/>
    <w:rsid w:val="00D365B1"/>
    <w:pPr>
      <w:autoSpaceDE w:val="0"/>
      <w:autoSpaceDN w:val="0"/>
      <w:adjustRightInd w:val="0"/>
      <w:jc w:val="center"/>
    </w:pPr>
    <w:rPr>
      <w:sz w:val="28"/>
      <w:szCs w:val="24"/>
    </w:rPr>
  </w:style>
  <w:style w:type="paragraph" w:styleId="2">
    <w:name w:val="Body Text 2"/>
    <w:basedOn w:val="a"/>
    <w:link w:val="20"/>
    <w:rsid w:val="00D365B1"/>
    <w:pPr>
      <w:jc w:val="both"/>
    </w:pPr>
    <w:rPr>
      <w:sz w:val="28"/>
    </w:rPr>
  </w:style>
  <w:style w:type="paragraph" w:styleId="3">
    <w:name w:val="Body Text 3"/>
    <w:basedOn w:val="a"/>
    <w:link w:val="30"/>
    <w:rsid w:val="00D365B1"/>
    <w:pPr>
      <w:jc w:val="both"/>
    </w:pPr>
  </w:style>
  <w:style w:type="paragraph" w:customStyle="1" w:styleId="ConsNormal">
    <w:name w:val="ConsNormal"/>
    <w:rsid w:val="0052572F"/>
    <w:pPr>
      <w:widowControl w:val="0"/>
      <w:autoSpaceDE w:val="0"/>
      <w:autoSpaceDN w:val="0"/>
      <w:adjustRightInd w:val="0"/>
      <w:ind w:right="19772" w:firstLine="720"/>
    </w:pPr>
    <w:rPr>
      <w:rFonts w:ascii="Arial" w:hAnsi="Arial" w:cs="Arial"/>
    </w:rPr>
  </w:style>
  <w:style w:type="paragraph" w:styleId="a7">
    <w:name w:val="Body Text"/>
    <w:basedOn w:val="a"/>
    <w:link w:val="a8"/>
    <w:rsid w:val="004573EA"/>
    <w:pPr>
      <w:spacing w:after="120"/>
    </w:pPr>
  </w:style>
  <w:style w:type="paragraph" w:styleId="31">
    <w:name w:val="Body Text Indent 3"/>
    <w:basedOn w:val="a"/>
    <w:link w:val="32"/>
    <w:rsid w:val="00C14957"/>
    <w:pPr>
      <w:spacing w:after="120"/>
      <w:ind w:left="283"/>
    </w:pPr>
    <w:rPr>
      <w:sz w:val="16"/>
      <w:szCs w:val="16"/>
    </w:rPr>
  </w:style>
  <w:style w:type="paragraph" w:customStyle="1" w:styleId="a9">
    <w:name w:val="Знак Знак Знак Знак Знак Знак Знак"/>
    <w:basedOn w:val="a"/>
    <w:rsid w:val="004458CE"/>
    <w:pPr>
      <w:spacing w:before="100" w:beforeAutospacing="1" w:after="100" w:afterAutospacing="1"/>
    </w:pPr>
    <w:rPr>
      <w:rFonts w:ascii="Tahoma" w:hAnsi="Tahoma"/>
      <w:sz w:val="20"/>
      <w:lang w:val="en-US" w:eastAsia="en-US"/>
    </w:rPr>
  </w:style>
  <w:style w:type="paragraph" w:customStyle="1" w:styleId="ConsPlusNormal">
    <w:name w:val="ConsPlusNormal"/>
    <w:rsid w:val="00E92BF4"/>
    <w:pPr>
      <w:widowControl w:val="0"/>
      <w:autoSpaceDE w:val="0"/>
      <w:autoSpaceDN w:val="0"/>
      <w:adjustRightInd w:val="0"/>
      <w:ind w:firstLine="720"/>
    </w:pPr>
    <w:rPr>
      <w:rFonts w:ascii="Arial" w:hAnsi="Arial" w:cs="Arial"/>
    </w:rPr>
  </w:style>
  <w:style w:type="paragraph" w:customStyle="1" w:styleId="aa">
    <w:name w:val="Знак"/>
    <w:basedOn w:val="a"/>
    <w:rsid w:val="00E92BF4"/>
    <w:pPr>
      <w:spacing w:before="100" w:beforeAutospacing="1" w:after="100" w:afterAutospacing="1"/>
    </w:pPr>
    <w:rPr>
      <w:rFonts w:ascii="Tahoma" w:hAnsi="Tahoma" w:cs="Tahoma"/>
      <w:sz w:val="20"/>
      <w:lang w:val="en-US" w:eastAsia="en-US"/>
    </w:rPr>
  </w:style>
  <w:style w:type="paragraph" w:customStyle="1" w:styleId="ConsPlusTitle">
    <w:name w:val="ConsPlusTitle"/>
    <w:rsid w:val="000111D9"/>
    <w:pPr>
      <w:widowControl w:val="0"/>
      <w:autoSpaceDE w:val="0"/>
      <w:autoSpaceDN w:val="0"/>
      <w:adjustRightInd w:val="0"/>
    </w:pPr>
    <w:rPr>
      <w:rFonts w:ascii="Arial" w:hAnsi="Arial" w:cs="Arial"/>
      <w:b/>
      <w:bCs/>
    </w:rPr>
  </w:style>
  <w:style w:type="paragraph" w:styleId="ab">
    <w:name w:val="Body Text Indent"/>
    <w:basedOn w:val="a"/>
    <w:link w:val="ac"/>
    <w:rsid w:val="00BF1050"/>
    <w:pPr>
      <w:spacing w:after="120"/>
      <w:ind w:left="283"/>
    </w:pPr>
  </w:style>
  <w:style w:type="paragraph" w:customStyle="1" w:styleId="ad">
    <w:name w:val="Знак Знак Знак Знак"/>
    <w:basedOn w:val="a"/>
    <w:rsid w:val="005C344B"/>
    <w:pPr>
      <w:spacing w:before="100" w:beforeAutospacing="1" w:after="100" w:afterAutospacing="1"/>
    </w:pPr>
    <w:rPr>
      <w:rFonts w:ascii="Tahoma" w:hAnsi="Tahoma"/>
      <w:sz w:val="20"/>
      <w:lang w:val="en-US" w:eastAsia="en-US"/>
    </w:rPr>
  </w:style>
  <w:style w:type="character" w:customStyle="1" w:styleId="40">
    <w:name w:val="Заголовок 4 Знак"/>
    <w:link w:val="4"/>
    <w:rsid w:val="00354D66"/>
    <w:rPr>
      <w:b/>
      <w:bCs/>
      <w:sz w:val="28"/>
      <w:szCs w:val="28"/>
    </w:rPr>
  </w:style>
  <w:style w:type="character" w:customStyle="1" w:styleId="32">
    <w:name w:val="Основной текст с отступом 3 Знак"/>
    <w:link w:val="31"/>
    <w:rsid w:val="00354D66"/>
    <w:rPr>
      <w:sz w:val="16"/>
      <w:szCs w:val="16"/>
    </w:rPr>
  </w:style>
  <w:style w:type="character" w:customStyle="1" w:styleId="ac">
    <w:name w:val="Основной текст с отступом Знак"/>
    <w:link w:val="ab"/>
    <w:rsid w:val="00354D66"/>
    <w:rPr>
      <w:sz w:val="24"/>
    </w:rPr>
  </w:style>
  <w:style w:type="character" w:customStyle="1" w:styleId="20">
    <w:name w:val="Основной текст 2 Знак"/>
    <w:link w:val="2"/>
    <w:rsid w:val="00354D66"/>
    <w:rPr>
      <w:sz w:val="28"/>
    </w:rPr>
  </w:style>
  <w:style w:type="character" w:customStyle="1" w:styleId="a8">
    <w:name w:val="Основной текст Знак"/>
    <w:link w:val="a7"/>
    <w:rsid w:val="00354D66"/>
    <w:rPr>
      <w:sz w:val="24"/>
    </w:rPr>
  </w:style>
  <w:style w:type="character" w:customStyle="1" w:styleId="10">
    <w:name w:val="Заголовок 1 Знак"/>
    <w:link w:val="1"/>
    <w:rsid w:val="008634DA"/>
    <w:rPr>
      <w:rFonts w:ascii="Cambria" w:eastAsia="Times New Roman" w:hAnsi="Cambria" w:cs="Times New Roman"/>
      <w:b/>
      <w:bCs/>
      <w:kern w:val="32"/>
      <w:sz w:val="32"/>
      <w:szCs w:val="32"/>
    </w:rPr>
  </w:style>
  <w:style w:type="paragraph" w:styleId="ae">
    <w:name w:val="Balloon Text"/>
    <w:basedOn w:val="a"/>
    <w:link w:val="af"/>
    <w:rsid w:val="00860194"/>
    <w:rPr>
      <w:rFonts w:ascii="Tahoma" w:hAnsi="Tahoma"/>
      <w:sz w:val="16"/>
      <w:szCs w:val="16"/>
    </w:rPr>
  </w:style>
  <w:style w:type="character" w:customStyle="1" w:styleId="af">
    <w:name w:val="Текст выноски Знак"/>
    <w:link w:val="ae"/>
    <w:rsid w:val="00860194"/>
    <w:rPr>
      <w:rFonts w:ascii="Tahoma" w:hAnsi="Tahoma" w:cs="Tahoma"/>
      <w:sz w:val="16"/>
      <w:szCs w:val="16"/>
    </w:rPr>
  </w:style>
  <w:style w:type="character" w:styleId="af0">
    <w:name w:val="Hyperlink"/>
    <w:uiPriority w:val="99"/>
    <w:unhideWhenUsed/>
    <w:rsid w:val="006502BE"/>
    <w:rPr>
      <w:color w:val="0000FF"/>
      <w:u w:val="single"/>
    </w:rPr>
  </w:style>
  <w:style w:type="paragraph" w:styleId="af1">
    <w:name w:val="List Paragraph"/>
    <w:basedOn w:val="a"/>
    <w:uiPriority w:val="34"/>
    <w:qFormat/>
    <w:rsid w:val="0027570D"/>
    <w:pPr>
      <w:spacing w:after="200" w:line="276" w:lineRule="auto"/>
      <w:ind w:left="720"/>
      <w:contextualSpacing/>
    </w:pPr>
    <w:rPr>
      <w:rFonts w:ascii="Calibri" w:eastAsia="Calibri" w:hAnsi="Calibri"/>
      <w:sz w:val="22"/>
      <w:szCs w:val="22"/>
      <w:lang w:eastAsia="en-US"/>
    </w:rPr>
  </w:style>
  <w:style w:type="character" w:customStyle="1" w:styleId="30">
    <w:name w:val="Основной текст 3 Знак"/>
    <w:link w:val="3"/>
    <w:rsid w:val="00BE3E83"/>
    <w:rPr>
      <w:sz w:val="24"/>
    </w:rPr>
  </w:style>
  <w:style w:type="table" w:styleId="af2">
    <w:name w:val="Table Grid"/>
    <w:basedOn w:val="a1"/>
    <w:uiPriority w:val="59"/>
    <w:rsid w:val="000631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A47633"/>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077631276">
      <w:bodyDiv w:val="1"/>
      <w:marLeft w:val="0"/>
      <w:marRight w:val="0"/>
      <w:marTop w:val="0"/>
      <w:marBottom w:val="0"/>
      <w:divBdr>
        <w:top w:val="none" w:sz="0" w:space="0" w:color="auto"/>
        <w:left w:val="none" w:sz="0" w:space="0" w:color="auto"/>
        <w:bottom w:val="none" w:sz="0" w:space="0" w:color="auto"/>
        <w:right w:val="none" w:sz="0" w:space="0" w:color="auto"/>
      </w:divBdr>
    </w:div>
    <w:div w:id="1182352760">
      <w:bodyDiv w:val="1"/>
      <w:marLeft w:val="0"/>
      <w:marRight w:val="0"/>
      <w:marTop w:val="0"/>
      <w:marBottom w:val="0"/>
      <w:divBdr>
        <w:top w:val="none" w:sz="0" w:space="0" w:color="auto"/>
        <w:left w:val="none" w:sz="0" w:space="0" w:color="auto"/>
        <w:bottom w:val="none" w:sz="0" w:space="0" w:color="auto"/>
        <w:right w:val="none" w:sz="0" w:space="0" w:color="auto"/>
      </w:divBdr>
    </w:div>
    <w:div w:id="131622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229&amp;date=27.04.2026&amp;dst=100084&amp;fie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551AC-ACF7-4348-8C14-7929E40D8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9</Pages>
  <Words>2684</Words>
  <Characters>15301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17950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 K313</cp:lastModifiedBy>
  <cp:revision>79</cp:revision>
  <cp:lastPrinted>2026-09-11T07:25:00Z</cp:lastPrinted>
  <dcterms:created xsi:type="dcterms:W3CDTF">2025-10-28T08:10:00Z</dcterms:created>
  <dcterms:modified xsi:type="dcterms:W3CDTF">2026-09-15T07:49:00Z</dcterms:modified>
</cp:coreProperties>
</file>