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069" w:rsidRPr="00D47069" w:rsidRDefault="00106893" w:rsidP="00D47069">
      <w:pPr>
        <w:shd w:val="clear" w:color="auto" w:fill="FFFFFF"/>
        <w:spacing w:before="0" w:line="240" w:lineRule="auto"/>
        <w:ind w:left="0" w:firstLine="0"/>
        <w:jc w:val="center"/>
        <w:rPr>
          <w:i/>
          <w:iCs/>
          <w:sz w:val="28"/>
          <w:szCs w:val="28"/>
        </w:rPr>
      </w:pPr>
      <w:bookmarkStart w:id="0" w:name="_GoBack"/>
      <w:bookmarkEnd w:id="0"/>
      <w:r>
        <w:rPr>
          <w:b/>
          <w:noProof/>
          <w:sz w:val="28"/>
          <w:szCs w:val="28"/>
        </w:rPr>
        <w:drawing>
          <wp:inline distT="0" distB="0" distL="0" distR="0">
            <wp:extent cx="927100" cy="1092200"/>
            <wp:effectExtent l="0" t="0" r="6350" b="0"/>
            <wp:docPr id="1" name="Рисунок 1" descr="Описание: C:\Users\Учебный\AppData\Local\Microsoft\Windows\INetCache\Content.Word\гербч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Учебный\AppData\Local\Microsoft\Windows\INetCache\Content.Word\гербч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100" cy="1092200"/>
                    </a:xfrm>
                    <a:prstGeom prst="rect">
                      <a:avLst/>
                    </a:prstGeom>
                    <a:noFill/>
                    <a:ln>
                      <a:noFill/>
                    </a:ln>
                  </pic:spPr>
                </pic:pic>
              </a:graphicData>
            </a:graphic>
          </wp:inline>
        </w:drawing>
      </w:r>
    </w:p>
    <w:p w:rsidR="00D47069" w:rsidRPr="00D47069" w:rsidRDefault="00D47069" w:rsidP="00D47069">
      <w:pPr>
        <w:shd w:val="clear" w:color="auto" w:fill="FFFFFF"/>
        <w:spacing w:before="0" w:line="240" w:lineRule="auto"/>
        <w:ind w:left="0" w:firstLine="0"/>
        <w:jc w:val="center"/>
        <w:rPr>
          <w:sz w:val="22"/>
          <w:szCs w:val="28"/>
        </w:rPr>
      </w:pPr>
    </w:p>
    <w:p w:rsidR="00D47069" w:rsidRPr="00D47069" w:rsidRDefault="00D47069" w:rsidP="00D47069">
      <w:pPr>
        <w:shd w:val="clear" w:color="auto" w:fill="FFFFFF"/>
        <w:spacing w:before="0" w:line="240" w:lineRule="auto"/>
        <w:ind w:left="0" w:firstLine="0"/>
        <w:jc w:val="center"/>
        <w:rPr>
          <w:sz w:val="28"/>
          <w:szCs w:val="28"/>
        </w:rPr>
      </w:pPr>
      <w:r w:rsidRPr="00D47069">
        <w:rPr>
          <w:sz w:val="28"/>
          <w:szCs w:val="28"/>
        </w:rPr>
        <w:t>ГОРОДСКАЯ ДУМА ГОРОДА НОВОЧЕРКАССКА 7-го СОЗЫВА</w:t>
      </w:r>
    </w:p>
    <w:p w:rsidR="00D47069" w:rsidRPr="00D47069" w:rsidRDefault="00D47069" w:rsidP="00D47069">
      <w:pPr>
        <w:shd w:val="clear" w:color="auto" w:fill="FFFFFF"/>
        <w:spacing w:before="0" w:line="240" w:lineRule="auto"/>
        <w:ind w:left="0" w:firstLine="0"/>
        <w:jc w:val="center"/>
        <w:rPr>
          <w:sz w:val="28"/>
          <w:szCs w:val="28"/>
        </w:rPr>
      </w:pPr>
    </w:p>
    <w:p w:rsidR="00D47069" w:rsidRPr="00D47069" w:rsidRDefault="00D47069" w:rsidP="00D47069">
      <w:pPr>
        <w:shd w:val="clear" w:color="auto" w:fill="FFFFFF"/>
        <w:spacing w:before="0" w:line="240" w:lineRule="auto"/>
        <w:ind w:left="0" w:firstLine="0"/>
        <w:jc w:val="center"/>
        <w:rPr>
          <w:sz w:val="28"/>
          <w:szCs w:val="28"/>
        </w:rPr>
      </w:pPr>
      <w:r w:rsidRPr="00D47069">
        <w:rPr>
          <w:sz w:val="28"/>
          <w:szCs w:val="28"/>
        </w:rPr>
        <w:t>РЕШЕНИЕ № 4</w:t>
      </w:r>
      <w:r>
        <w:rPr>
          <w:sz w:val="28"/>
          <w:szCs w:val="28"/>
        </w:rPr>
        <w:t>53</w:t>
      </w:r>
    </w:p>
    <w:p w:rsidR="00D47069" w:rsidRPr="00D47069" w:rsidRDefault="00D47069" w:rsidP="00D47069">
      <w:pPr>
        <w:widowControl/>
        <w:spacing w:before="0" w:line="264" w:lineRule="auto"/>
        <w:ind w:left="0" w:firstLine="0"/>
        <w:jc w:val="center"/>
        <w:rPr>
          <w:noProof/>
          <w:sz w:val="28"/>
          <w:szCs w:val="28"/>
        </w:rPr>
      </w:pPr>
    </w:p>
    <w:p w:rsidR="00D47069" w:rsidRPr="00D47069" w:rsidRDefault="00D47069" w:rsidP="00D47069">
      <w:pPr>
        <w:widowControl/>
        <w:spacing w:before="0" w:line="264" w:lineRule="auto"/>
        <w:ind w:left="0" w:firstLine="0"/>
        <w:rPr>
          <w:sz w:val="28"/>
          <w:szCs w:val="28"/>
        </w:rPr>
      </w:pPr>
      <w:r w:rsidRPr="00D47069">
        <w:rPr>
          <w:noProof/>
          <w:sz w:val="28"/>
          <w:szCs w:val="28"/>
        </w:rPr>
        <w:t xml:space="preserve">18 июля 2025 г.             </w:t>
      </w:r>
      <w:r w:rsidRPr="00D47069">
        <w:rPr>
          <w:noProof/>
          <w:sz w:val="28"/>
          <w:szCs w:val="28"/>
        </w:rPr>
        <w:tab/>
      </w:r>
      <w:r w:rsidRPr="00D47069">
        <w:rPr>
          <w:noProof/>
          <w:sz w:val="28"/>
          <w:szCs w:val="28"/>
        </w:rPr>
        <w:tab/>
      </w:r>
      <w:r w:rsidRPr="00D47069">
        <w:rPr>
          <w:noProof/>
          <w:sz w:val="28"/>
          <w:szCs w:val="28"/>
        </w:rPr>
        <w:tab/>
      </w:r>
      <w:r w:rsidRPr="00D47069">
        <w:rPr>
          <w:noProof/>
          <w:sz w:val="28"/>
          <w:szCs w:val="28"/>
        </w:rPr>
        <w:tab/>
        <w:t xml:space="preserve">                                </w:t>
      </w:r>
      <w:r>
        <w:rPr>
          <w:noProof/>
          <w:sz w:val="28"/>
          <w:szCs w:val="28"/>
        </w:rPr>
        <w:t xml:space="preserve"> </w:t>
      </w:r>
      <w:r w:rsidRPr="00D47069">
        <w:rPr>
          <w:noProof/>
          <w:sz w:val="28"/>
          <w:szCs w:val="28"/>
        </w:rPr>
        <w:t xml:space="preserve">      </w:t>
      </w:r>
      <w:r w:rsidRPr="00D47069">
        <w:rPr>
          <w:sz w:val="28"/>
          <w:szCs w:val="28"/>
        </w:rPr>
        <w:t>Протокол № 67</w:t>
      </w:r>
    </w:p>
    <w:p w:rsidR="004C6D9B" w:rsidRPr="004C6D9B" w:rsidRDefault="004C6D9B" w:rsidP="00D47069">
      <w:pPr>
        <w:widowControl/>
        <w:tabs>
          <w:tab w:val="left" w:pos="6900"/>
        </w:tabs>
        <w:spacing w:before="0" w:line="240" w:lineRule="auto"/>
        <w:ind w:left="0" w:firstLine="0"/>
        <w:rPr>
          <w:sz w:val="28"/>
          <w:szCs w:val="28"/>
        </w:rPr>
      </w:pPr>
    </w:p>
    <w:p w:rsidR="004C6D9B" w:rsidRDefault="004C6D9B" w:rsidP="00D47069">
      <w:pPr>
        <w:widowControl/>
        <w:tabs>
          <w:tab w:val="left" w:pos="6900"/>
        </w:tabs>
        <w:spacing w:before="0" w:line="240" w:lineRule="auto"/>
        <w:ind w:left="0" w:firstLine="0"/>
        <w:rPr>
          <w:sz w:val="28"/>
          <w:szCs w:val="28"/>
        </w:rPr>
      </w:pPr>
      <w:r w:rsidRPr="004C6D9B">
        <w:rPr>
          <w:sz w:val="28"/>
          <w:szCs w:val="28"/>
        </w:rPr>
        <w:t xml:space="preserve">О внесении изменений в решение Городской Думы </w:t>
      </w:r>
    </w:p>
    <w:p w:rsidR="00ED5002" w:rsidRDefault="004C6D9B" w:rsidP="00D47069">
      <w:pPr>
        <w:widowControl/>
        <w:tabs>
          <w:tab w:val="left" w:pos="6900"/>
        </w:tabs>
        <w:spacing w:before="0" w:line="240" w:lineRule="auto"/>
        <w:ind w:left="0" w:firstLine="0"/>
        <w:rPr>
          <w:sz w:val="28"/>
          <w:szCs w:val="28"/>
        </w:rPr>
      </w:pPr>
      <w:r w:rsidRPr="004C6D9B">
        <w:rPr>
          <w:sz w:val="28"/>
          <w:szCs w:val="28"/>
        </w:rPr>
        <w:t>города Новочеркасска</w:t>
      </w:r>
      <w:r>
        <w:rPr>
          <w:sz w:val="28"/>
          <w:szCs w:val="28"/>
        </w:rPr>
        <w:t xml:space="preserve"> от 26.01.2018 № 251</w:t>
      </w:r>
      <w:r w:rsidRPr="004C6D9B">
        <w:rPr>
          <w:sz w:val="28"/>
          <w:szCs w:val="28"/>
        </w:rPr>
        <w:t xml:space="preserve"> </w:t>
      </w:r>
    </w:p>
    <w:p w:rsidR="00ED5002" w:rsidRDefault="004C6D9B" w:rsidP="00D47069">
      <w:pPr>
        <w:widowControl/>
        <w:tabs>
          <w:tab w:val="left" w:pos="6900"/>
        </w:tabs>
        <w:spacing w:before="0" w:line="240" w:lineRule="auto"/>
        <w:ind w:left="0" w:firstLine="0"/>
        <w:rPr>
          <w:sz w:val="28"/>
          <w:szCs w:val="28"/>
        </w:rPr>
      </w:pPr>
      <w:r>
        <w:rPr>
          <w:sz w:val="28"/>
          <w:szCs w:val="28"/>
        </w:rPr>
        <w:t>«</w:t>
      </w:r>
      <w:r w:rsidR="0084570A" w:rsidRPr="004C6D9B">
        <w:rPr>
          <w:sz w:val="28"/>
          <w:szCs w:val="28"/>
        </w:rPr>
        <w:t xml:space="preserve">Об утверждении Правил аккредитации журналистов </w:t>
      </w:r>
    </w:p>
    <w:p w:rsidR="00A51CE2" w:rsidRDefault="0084570A" w:rsidP="00D47069">
      <w:pPr>
        <w:widowControl/>
        <w:tabs>
          <w:tab w:val="left" w:pos="6900"/>
        </w:tabs>
        <w:spacing w:before="0" w:line="240" w:lineRule="auto"/>
        <w:ind w:left="0" w:firstLine="0"/>
        <w:rPr>
          <w:sz w:val="28"/>
          <w:szCs w:val="28"/>
        </w:rPr>
      </w:pPr>
      <w:r w:rsidRPr="004C6D9B">
        <w:rPr>
          <w:sz w:val="28"/>
          <w:szCs w:val="28"/>
        </w:rPr>
        <w:t>при Городской Думе города Новочеркасска</w:t>
      </w:r>
      <w:r w:rsidR="004C6D9B">
        <w:rPr>
          <w:sz w:val="28"/>
          <w:szCs w:val="28"/>
        </w:rPr>
        <w:t>»</w:t>
      </w:r>
    </w:p>
    <w:p w:rsidR="0084570A" w:rsidRPr="0084570A" w:rsidRDefault="0084570A" w:rsidP="00387C29">
      <w:pPr>
        <w:widowControl/>
        <w:tabs>
          <w:tab w:val="left" w:pos="6900"/>
        </w:tabs>
        <w:spacing w:before="0" w:line="240" w:lineRule="auto"/>
        <w:ind w:left="0" w:firstLine="0"/>
        <w:rPr>
          <w:sz w:val="28"/>
          <w:szCs w:val="28"/>
        </w:rPr>
      </w:pPr>
    </w:p>
    <w:p w:rsidR="0084570A" w:rsidRDefault="004C6D9B" w:rsidP="00D47069">
      <w:pPr>
        <w:adjustRightInd/>
        <w:spacing w:before="0" w:line="240" w:lineRule="auto"/>
        <w:ind w:left="0" w:right="-7" w:firstLine="709"/>
        <w:jc w:val="both"/>
        <w:rPr>
          <w:sz w:val="28"/>
          <w:szCs w:val="28"/>
        </w:rPr>
      </w:pPr>
      <w:r w:rsidRPr="004C6D9B">
        <w:rPr>
          <w:sz w:val="28"/>
          <w:szCs w:val="28"/>
        </w:rPr>
        <w:t xml:space="preserve">В связи с принятием Устава муниципального образования городского округа «Город Новочеркасск» Ростовской области, утвержденного решением Городской Думы города Новочеркасска от 01.11.2024 № 368, </w:t>
      </w:r>
      <w:r w:rsidR="00B1752A">
        <w:rPr>
          <w:sz w:val="28"/>
          <w:szCs w:val="28"/>
        </w:rPr>
        <w:t>в</w:t>
      </w:r>
      <w:r w:rsidR="00B1752A" w:rsidRPr="00B1752A">
        <w:rPr>
          <w:sz w:val="28"/>
          <w:szCs w:val="28"/>
        </w:rPr>
        <w:t xml:space="preserve"> соответствии </w:t>
      </w:r>
      <w:r w:rsidR="00D47069">
        <w:rPr>
          <w:sz w:val="28"/>
          <w:szCs w:val="28"/>
        </w:rPr>
        <w:br/>
      </w:r>
      <w:r w:rsidR="00B1752A" w:rsidRPr="00B1752A">
        <w:rPr>
          <w:sz w:val="28"/>
          <w:szCs w:val="28"/>
        </w:rPr>
        <w:t>со статьей 48</w:t>
      </w:r>
      <w:r w:rsidR="00B1752A">
        <w:rPr>
          <w:sz w:val="28"/>
          <w:szCs w:val="28"/>
        </w:rPr>
        <w:t xml:space="preserve"> </w:t>
      </w:r>
      <w:r w:rsidR="00B1752A" w:rsidRPr="00B1752A">
        <w:rPr>
          <w:sz w:val="28"/>
          <w:szCs w:val="28"/>
        </w:rPr>
        <w:t xml:space="preserve">Федерального </w:t>
      </w:r>
      <w:r w:rsidR="00B1752A">
        <w:rPr>
          <w:sz w:val="28"/>
          <w:szCs w:val="28"/>
        </w:rPr>
        <w:t>закона о</w:t>
      </w:r>
      <w:r w:rsidR="00D47069">
        <w:rPr>
          <w:sz w:val="28"/>
          <w:szCs w:val="28"/>
        </w:rPr>
        <w:t>т 27 декабря 1991 года № 2124-1</w:t>
      </w:r>
      <w:r w:rsidR="00B1752A">
        <w:rPr>
          <w:sz w:val="28"/>
          <w:szCs w:val="28"/>
        </w:rPr>
        <w:t xml:space="preserve"> </w:t>
      </w:r>
      <w:r w:rsidR="00D47069">
        <w:rPr>
          <w:sz w:val="28"/>
          <w:szCs w:val="28"/>
        </w:rPr>
        <w:br/>
      </w:r>
      <w:r w:rsidR="00B1752A">
        <w:rPr>
          <w:sz w:val="28"/>
          <w:szCs w:val="28"/>
        </w:rPr>
        <w:t>«О средствах массо</w:t>
      </w:r>
      <w:r w:rsidR="00D47069">
        <w:rPr>
          <w:sz w:val="28"/>
          <w:szCs w:val="28"/>
        </w:rPr>
        <w:t>вой информации», руководствуясь</w:t>
      </w:r>
      <w:r w:rsidR="00B1752A">
        <w:rPr>
          <w:sz w:val="28"/>
          <w:szCs w:val="28"/>
        </w:rPr>
        <w:t xml:space="preserve"> </w:t>
      </w:r>
      <w:r w:rsidR="00ED5002">
        <w:rPr>
          <w:sz w:val="28"/>
          <w:szCs w:val="28"/>
        </w:rPr>
        <w:t xml:space="preserve">Федеральным законом от </w:t>
      </w:r>
      <w:r w:rsidR="00D47069">
        <w:rPr>
          <w:sz w:val="28"/>
          <w:szCs w:val="28"/>
        </w:rPr>
        <w:t xml:space="preserve">06.10.2003 № </w:t>
      </w:r>
      <w:r w:rsidR="00ED5002">
        <w:rPr>
          <w:sz w:val="28"/>
          <w:szCs w:val="28"/>
        </w:rPr>
        <w:t xml:space="preserve">131-ФЗ </w:t>
      </w:r>
      <w:r w:rsidRPr="004C6D9B">
        <w:rPr>
          <w:sz w:val="28"/>
          <w:szCs w:val="28"/>
        </w:rPr>
        <w:t>«Об общих принципах организации местного самоуправления в Российской Федерации»</w:t>
      </w:r>
      <w:r w:rsidR="00B1752A">
        <w:rPr>
          <w:sz w:val="28"/>
          <w:szCs w:val="28"/>
        </w:rPr>
        <w:t xml:space="preserve">, </w:t>
      </w:r>
      <w:r w:rsidR="00F62A11" w:rsidRPr="0084570A">
        <w:rPr>
          <w:sz w:val="28"/>
          <w:szCs w:val="28"/>
        </w:rPr>
        <w:t>Городская Дума</w:t>
      </w:r>
    </w:p>
    <w:p w:rsidR="0084570A" w:rsidRPr="0084570A" w:rsidRDefault="0084570A" w:rsidP="00D47069">
      <w:pPr>
        <w:adjustRightInd/>
        <w:spacing w:before="0" w:line="240" w:lineRule="auto"/>
        <w:ind w:left="0" w:right="-7" w:firstLine="0"/>
        <w:jc w:val="both"/>
        <w:rPr>
          <w:sz w:val="28"/>
          <w:szCs w:val="28"/>
        </w:rPr>
      </w:pPr>
    </w:p>
    <w:p w:rsidR="00F62A11" w:rsidRDefault="00F62A11" w:rsidP="00D47069">
      <w:pPr>
        <w:widowControl/>
        <w:adjustRightInd/>
        <w:spacing w:before="0" w:line="240" w:lineRule="auto"/>
        <w:ind w:left="0" w:right="-7" w:firstLine="0"/>
        <w:jc w:val="center"/>
        <w:rPr>
          <w:sz w:val="28"/>
          <w:szCs w:val="28"/>
        </w:rPr>
      </w:pPr>
      <w:r w:rsidRPr="00F62A11">
        <w:rPr>
          <w:sz w:val="28"/>
          <w:szCs w:val="28"/>
        </w:rPr>
        <w:t>Р Е Ш И Л А:</w:t>
      </w:r>
    </w:p>
    <w:p w:rsidR="00B1752A" w:rsidRDefault="00B1752A" w:rsidP="00D47069">
      <w:pPr>
        <w:widowControl/>
        <w:adjustRightInd/>
        <w:spacing w:before="0" w:line="240" w:lineRule="auto"/>
        <w:ind w:left="0" w:firstLine="0"/>
        <w:rPr>
          <w:sz w:val="28"/>
          <w:szCs w:val="28"/>
        </w:rPr>
      </w:pPr>
    </w:p>
    <w:p w:rsidR="00876582" w:rsidRDefault="00B1752A" w:rsidP="00D47069">
      <w:pPr>
        <w:widowControl/>
        <w:tabs>
          <w:tab w:val="left" w:pos="1134"/>
        </w:tabs>
        <w:adjustRightInd/>
        <w:spacing w:before="0" w:line="240" w:lineRule="auto"/>
        <w:ind w:left="0" w:firstLine="709"/>
        <w:jc w:val="both"/>
        <w:rPr>
          <w:sz w:val="28"/>
          <w:szCs w:val="28"/>
        </w:rPr>
      </w:pPr>
      <w:r>
        <w:rPr>
          <w:sz w:val="28"/>
          <w:szCs w:val="28"/>
        </w:rPr>
        <w:t>1.</w:t>
      </w:r>
      <w:r w:rsidR="00D47069">
        <w:rPr>
          <w:sz w:val="28"/>
          <w:szCs w:val="28"/>
        </w:rPr>
        <w:tab/>
        <w:t xml:space="preserve">Внести в решение </w:t>
      </w:r>
      <w:r w:rsidRPr="00B1752A">
        <w:rPr>
          <w:sz w:val="28"/>
          <w:szCs w:val="28"/>
        </w:rPr>
        <w:t>Город</w:t>
      </w:r>
      <w:r w:rsidR="00876582">
        <w:rPr>
          <w:sz w:val="28"/>
          <w:szCs w:val="28"/>
        </w:rPr>
        <w:t>ской Думы города Новочеркасс</w:t>
      </w:r>
      <w:r w:rsidR="00D47069">
        <w:rPr>
          <w:sz w:val="28"/>
          <w:szCs w:val="28"/>
        </w:rPr>
        <w:t>ка</w:t>
      </w:r>
      <w:r w:rsidRPr="00B1752A">
        <w:rPr>
          <w:sz w:val="28"/>
          <w:szCs w:val="28"/>
        </w:rPr>
        <w:t xml:space="preserve"> </w:t>
      </w:r>
      <w:r w:rsidR="00D47069">
        <w:rPr>
          <w:sz w:val="28"/>
          <w:szCs w:val="28"/>
        </w:rPr>
        <w:br/>
      </w:r>
      <w:r w:rsidR="00876582" w:rsidRPr="00876582">
        <w:rPr>
          <w:sz w:val="28"/>
          <w:szCs w:val="28"/>
        </w:rPr>
        <w:t>от 26.01.2018 № 251 «Об утверждении Правил аккредитации журналистов при Городской Думе города Новочеркасска»</w:t>
      </w:r>
      <w:r w:rsidR="00876582">
        <w:rPr>
          <w:sz w:val="28"/>
          <w:szCs w:val="28"/>
        </w:rPr>
        <w:t xml:space="preserve">  </w:t>
      </w:r>
      <w:r w:rsidR="00876582" w:rsidRPr="00876582">
        <w:rPr>
          <w:sz w:val="28"/>
          <w:szCs w:val="28"/>
        </w:rPr>
        <w:t>следующее изменение:</w:t>
      </w:r>
    </w:p>
    <w:p w:rsidR="00876582" w:rsidRDefault="00D47069" w:rsidP="00D47069">
      <w:pPr>
        <w:widowControl/>
        <w:tabs>
          <w:tab w:val="left" w:pos="1276"/>
        </w:tabs>
        <w:adjustRightInd/>
        <w:spacing w:before="0" w:line="240" w:lineRule="auto"/>
        <w:ind w:left="0" w:firstLine="709"/>
        <w:jc w:val="both"/>
        <w:rPr>
          <w:sz w:val="28"/>
          <w:szCs w:val="28"/>
        </w:rPr>
      </w:pPr>
      <w:r>
        <w:rPr>
          <w:sz w:val="28"/>
          <w:szCs w:val="28"/>
        </w:rPr>
        <w:t>1.1.</w:t>
      </w:r>
      <w:r>
        <w:rPr>
          <w:sz w:val="28"/>
          <w:szCs w:val="28"/>
        </w:rPr>
        <w:tab/>
      </w:r>
      <w:r w:rsidR="00876582">
        <w:rPr>
          <w:sz w:val="28"/>
          <w:szCs w:val="28"/>
        </w:rPr>
        <w:t>В преамбуле слова «муниципального образования «</w:t>
      </w:r>
      <w:r w:rsidR="00876582" w:rsidRPr="00876582">
        <w:rPr>
          <w:sz w:val="28"/>
          <w:szCs w:val="28"/>
        </w:rPr>
        <w:t>Город Новочеркасск</w:t>
      </w:r>
      <w:r w:rsidR="00876582">
        <w:rPr>
          <w:sz w:val="28"/>
          <w:szCs w:val="28"/>
        </w:rPr>
        <w:t>» заменить словами «муниципального образования городского округа «Город Новочеркасск» Ростовской области»;</w:t>
      </w:r>
    </w:p>
    <w:p w:rsidR="00876582" w:rsidRPr="00A40296" w:rsidRDefault="00D47069" w:rsidP="00D47069">
      <w:pPr>
        <w:widowControl/>
        <w:tabs>
          <w:tab w:val="left" w:pos="1134"/>
        </w:tabs>
        <w:adjustRightInd/>
        <w:spacing w:before="0" w:line="240" w:lineRule="auto"/>
        <w:ind w:left="0" w:firstLine="709"/>
        <w:jc w:val="both"/>
        <w:rPr>
          <w:sz w:val="28"/>
          <w:szCs w:val="28"/>
        </w:rPr>
      </w:pPr>
      <w:r>
        <w:rPr>
          <w:sz w:val="28"/>
          <w:szCs w:val="28"/>
        </w:rPr>
        <w:t>2.</w:t>
      </w:r>
      <w:r>
        <w:rPr>
          <w:sz w:val="28"/>
          <w:szCs w:val="28"/>
        </w:rPr>
        <w:tab/>
        <w:t xml:space="preserve">Внести </w:t>
      </w:r>
      <w:r w:rsidR="00876582">
        <w:rPr>
          <w:sz w:val="28"/>
          <w:szCs w:val="28"/>
        </w:rPr>
        <w:t>в приложение</w:t>
      </w:r>
      <w:r w:rsidR="00387C29">
        <w:rPr>
          <w:sz w:val="28"/>
          <w:szCs w:val="28"/>
        </w:rPr>
        <w:t xml:space="preserve"> «</w:t>
      </w:r>
      <w:r w:rsidR="00387C29" w:rsidRPr="00387C29">
        <w:rPr>
          <w:sz w:val="28"/>
          <w:szCs w:val="28"/>
        </w:rPr>
        <w:t>Правил</w:t>
      </w:r>
      <w:r w:rsidR="00387C29">
        <w:rPr>
          <w:sz w:val="28"/>
          <w:szCs w:val="28"/>
        </w:rPr>
        <w:t>а</w:t>
      </w:r>
      <w:r w:rsidR="00387C29" w:rsidRPr="00387C29">
        <w:rPr>
          <w:sz w:val="28"/>
          <w:szCs w:val="28"/>
        </w:rPr>
        <w:t xml:space="preserve"> аккредитации журналистов </w:t>
      </w:r>
      <w:r>
        <w:rPr>
          <w:sz w:val="28"/>
          <w:szCs w:val="28"/>
        </w:rPr>
        <w:br/>
      </w:r>
      <w:r w:rsidR="00387C29" w:rsidRPr="00387C29">
        <w:rPr>
          <w:sz w:val="28"/>
          <w:szCs w:val="28"/>
        </w:rPr>
        <w:t>при Городской Думе</w:t>
      </w:r>
      <w:r w:rsidR="00387C29">
        <w:rPr>
          <w:sz w:val="28"/>
          <w:szCs w:val="28"/>
        </w:rPr>
        <w:t xml:space="preserve"> города Новочеркасска»</w:t>
      </w:r>
      <w:r w:rsidR="00876582">
        <w:rPr>
          <w:sz w:val="28"/>
          <w:szCs w:val="28"/>
        </w:rPr>
        <w:t xml:space="preserve"> к решению Городской Думы </w:t>
      </w:r>
      <w:r>
        <w:rPr>
          <w:sz w:val="28"/>
          <w:szCs w:val="28"/>
        </w:rPr>
        <w:br/>
      </w:r>
      <w:r w:rsidR="00A40296" w:rsidRPr="00A40296">
        <w:rPr>
          <w:sz w:val="28"/>
          <w:szCs w:val="28"/>
        </w:rPr>
        <w:t>от 26.01.2018</w:t>
      </w:r>
      <w:r w:rsidR="00A40296">
        <w:rPr>
          <w:sz w:val="28"/>
          <w:szCs w:val="28"/>
        </w:rPr>
        <w:t xml:space="preserve"> </w:t>
      </w:r>
      <w:r w:rsidR="00A40296" w:rsidRPr="00A40296">
        <w:rPr>
          <w:sz w:val="28"/>
          <w:szCs w:val="28"/>
        </w:rPr>
        <w:t>№ 251 «Об утверждении Правил аккредитации журналистов при Городской Думе города Новочеркасска» следующие изменения:</w:t>
      </w:r>
    </w:p>
    <w:p w:rsidR="003605CD" w:rsidRDefault="00D47069" w:rsidP="00D47069">
      <w:pPr>
        <w:widowControl/>
        <w:tabs>
          <w:tab w:val="left" w:pos="1276"/>
        </w:tabs>
        <w:adjustRightInd/>
        <w:spacing w:before="0" w:line="240" w:lineRule="auto"/>
        <w:ind w:left="0" w:firstLine="709"/>
        <w:jc w:val="both"/>
        <w:rPr>
          <w:sz w:val="28"/>
          <w:szCs w:val="28"/>
        </w:rPr>
      </w:pPr>
      <w:r>
        <w:rPr>
          <w:sz w:val="28"/>
          <w:szCs w:val="28"/>
        </w:rPr>
        <w:t>2.1.</w:t>
      </w:r>
      <w:r>
        <w:rPr>
          <w:sz w:val="28"/>
          <w:szCs w:val="28"/>
        </w:rPr>
        <w:tab/>
      </w:r>
      <w:r w:rsidR="00A40296" w:rsidRPr="00A40296">
        <w:rPr>
          <w:sz w:val="28"/>
          <w:szCs w:val="28"/>
        </w:rPr>
        <w:t xml:space="preserve">В </w:t>
      </w:r>
      <w:r w:rsidR="003605CD">
        <w:rPr>
          <w:sz w:val="28"/>
          <w:szCs w:val="28"/>
        </w:rPr>
        <w:t>статье 4:</w:t>
      </w:r>
    </w:p>
    <w:p w:rsidR="003605CD" w:rsidRPr="003605CD" w:rsidRDefault="00D47069" w:rsidP="00D47069">
      <w:pPr>
        <w:widowControl/>
        <w:tabs>
          <w:tab w:val="left" w:pos="1276"/>
        </w:tabs>
        <w:adjustRightInd/>
        <w:spacing w:before="0" w:line="240" w:lineRule="auto"/>
        <w:ind w:left="0" w:firstLine="709"/>
        <w:jc w:val="both"/>
        <w:rPr>
          <w:sz w:val="28"/>
          <w:szCs w:val="28"/>
        </w:rPr>
      </w:pPr>
      <w:r>
        <w:rPr>
          <w:sz w:val="28"/>
          <w:szCs w:val="28"/>
        </w:rPr>
        <w:t>1)</w:t>
      </w:r>
      <w:r>
        <w:rPr>
          <w:sz w:val="28"/>
          <w:szCs w:val="28"/>
        </w:rPr>
        <w:tab/>
      </w:r>
      <w:r w:rsidR="003605CD">
        <w:rPr>
          <w:sz w:val="28"/>
          <w:szCs w:val="28"/>
        </w:rPr>
        <w:t xml:space="preserve">в части 2 </w:t>
      </w:r>
      <w:r w:rsidR="00A40296" w:rsidRPr="00A40296">
        <w:rPr>
          <w:sz w:val="28"/>
          <w:szCs w:val="28"/>
        </w:rPr>
        <w:t>слова «</w:t>
      </w:r>
      <w:r w:rsidR="00A40296" w:rsidRPr="00A40296">
        <w:rPr>
          <w:rFonts w:eastAsia="Calibri"/>
          <w:sz w:val="28"/>
          <w:szCs w:val="28"/>
          <w:lang w:eastAsia="en-US"/>
        </w:rPr>
        <w:t>председателя Городской Думы - главы города Новочеркасска</w:t>
      </w:r>
      <w:r w:rsidR="00A40296">
        <w:rPr>
          <w:rFonts w:eastAsia="Calibri"/>
          <w:sz w:val="28"/>
          <w:szCs w:val="28"/>
          <w:lang w:eastAsia="en-US"/>
        </w:rPr>
        <w:t>» заменить словами «</w:t>
      </w:r>
      <w:r w:rsidR="003605CD">
        <w:rPr>
          <w:rFonts w:eastAsia="Calibri"/>
          <w:sz w:val="28"/>
          <w:szCs w:val="28"/>
          <w:lang w:eastAsia="en-US"/>
        </w:rPr>
        <w:t>председателя Городской Думы города Новочеркасска»;</w:t>
      </w:r>
    </w:p>
    <w:p w:rsidR="00387C29" w:rsidRDefault="00D47069" w:rsidP="00D47069">
      <w:pPr>
        <w:widowControl/>
        <w:tabs>
          <w:tab w:val="left" w:pos="1276"/>
        </w:tabs>
        <w:adjustRightInd/>
        <w:spacing w:before="0" w:line="240" w:lineRule="auto"/>
        <w:ind w:left="0" w:firstLine="709"/>
        <w:jc w:val="both"/>
        <w:rPr>
          <w:rFonts w:eastAsia="Calibri"/>
          <w:sz w:val="28"/>
          <w:szCs w:val="28"/>
          <w:lang w:val="ru" w:eastAsia="en-US"/>
        </w:rPr>
      </w:pPr>
      <w:r>
        <w:rPr>
          <w:rFonts w:eastAsia="Calibri"/>
          <w:sz w:val="28"/>
          <w:szCs w:val="28"/>
          <w:lang w:eastAsia="en-US"/>
        </w:rPr>
        <w:t>2)</w:t>
      </w:r>
      <w:r>
        <w:rPr>
          <w:rFonts w:eastAsia="Calibri"/>
          <w:sz w:val="28"/>
          <w:szCs w:val="28"/>
          <w:lang w:eastAsia="en-US"/>
        </w:rPr>
        <w:tab/>
      </w:r>
      <w:r w:rsidR="00BE67D9">
        <w:rPr>
          <w:rFonts w:eastAsia="Calibri"/>
          <w:sz w:val="28"/>
          <w:szCs w:val="28"/>
          <w:lang w:eastAsia="en-US"/>
        </w:rPr>
        <w:t>в</w:t>
      </w:r>
      <w:r w:rsidR="00EE47E7">
        <w:rPr>
          <w:rFonts w:eastAsia="Calibri"/>
          <w:sz w:val="28"/>
          <w:szCs w:val="28"/>
          <w:lang w:eastAsia="en-US"/>
        </w:rPr>
        <w:t xml:space="preserve"> </w:t>
      </w:r>
      <w:r w:rsidR="004D699C">
        <w:rPr>
          <w:rFonts w:eastAsia="Calibri"/>
          <w:sz w:val="28"/>
          <w:szCs w:val="28"/>
          <w:lang w:eastAsia="en-US"/>
        </w:rPr>
        <w:t xml:space="preserve">абзаце первом </w:t>
      </w:r>
      <w:r w:rsidR="008B4634">
        <w:rPr>
          <w:rFonts w:eastAsia="Calibri"/>
          <w:sz w:val="28"/>
          <w:szCs w:val="28"/>
          <w:lang w:eastAsia="en-US"/>
        </w:rPr>
        <w:t>части 5</w:t>
      </w:r>
      <w:r w:rsidR="003605CD">
        <w:rPr>
          <w:rFonts w:eastAsia="Calibri"/>
          <w:sz w:val="28"/>
          <w:szCs w:val="28"/>
          <w:lang w:eastAsia="en-US"/>
        </w:rPr>
        <w:t xml:space="preserve"> слова «</w:t>
      </w:r>
      <w:r w:rsidR="00EE47E7" w:rsidRPr="00EE47E7">
        <w:rPr>
          <w:rFonts w:eastAsia="Calibri"/>
          <w:sz w:val="28"/>
          <w:szCs w:val="28"/>
          <w:lang w:eastAsia="en-US"/>
        </w:rPr>
        <w:t>Сектор по работе с обращениями граждан, молодежью и связям с общественностью (далее - сектор)</w:t>
      </w:r>
      <w:r w:rsidR="00EE47E7">
        <w:rPr>
          <w:rFonts w:eastAsia="Calibri"/>
          <w:sz w:val="28"/>
          <w:szCs w:val="28"/>
          <w:lang w:eastAsia="en-US"/>
        </w:rPr>
        <w:t xml:space="preserve">» заменить словами «Пресс-секретарь Городской Думы совместно с </w:t>
      </w:r>
      <w:r w:rsidR="00EE47E7">
        <w:rPr>
          <w:rFonts w:eastAsia="Calibri"/>
          <w:sz w:val="28"/>
          <w:szCs w:val="28"/>
          <w:lang w:val="ru" w:eastAsia="en-US"/>
        </w:rPr>
        <w:t>Сектором</w:t>
      </w:r>
      <w:r w:rsidR="00EE47E7" w:rsidRPr="00EE47E7">
        <w:rPr>
          <w:rFonts w:eastAsia="Calibri"/>
          <w:sz w:val="28"/>
          <w:szCs w:val="28"/>
          <w:lang w:val="ru" w:eastAsia="en-US"/>
        </w:rPr>
        <w:t xml:space="preserve"> по связям </w:t>
      </w:r>
      <w:r>
        <w:rPr>
          <w:rFonts w:eastAsia="Calibri"/>
          <w:sz w:val="28"/>
          <w:szCs w:val="28"/>
          <w:lang w:val="ru" w:eastAsia="en-US"/>
        </w:rPr>
        <w:br/>
      </w:r>
      <w:r w:rsidR="00EE47E7" w:rsidRPr="00EE47E7">
        <w:rPr>
          <w:rFonts w:eastAsia="Calibri"/>
          <w:sz w:val="28"/>
          <w:szCs w:val="28"/>
          <w:lang w:val="ru" w:eastAsia="en-US"/>
        </w:rPr>
        <w:t>с общественн</w:t>
      </w:r>
      <w:r w:rsidR="00EE47E7">
        <w:rPr>
          <w:rFonts w:eastAsia="Calibri"/>
          <w:sz w:val="28"/>
          <w:szCs w:val="28"/>
          <w:lang w:val="ru" w:eastAsia="en-US"/>
        </w:rPr>
        <w:t xml:space="preserve">остью, СМИ и работе с молодежью Городской Думы </w:t>
      </w:r>
      <w:r>
        <w:rPr>
          <w:rFonts w:eastAsia="Calibri"/>
          <w:sz w:val="28"/>
          <w:szCs w:val="28"/>
          <w:lang w:val="ru" w:eastAsia="en-US"/>
        </w:rPr>
        <w:br/>
      </w:r>
      <w:r w:rsidR="00EE47E7">
        <w:rPr>
          <w:rFonts w:eastAsia="Calibri"/>
          <w:sz w:val="28"/>
          <w:szCs w:val="28"/>
          <w:lang w:val="ru" w:eastAsia="en-US"/>
        </w:rPr>
        <w:t>(далее-Сектор)»;</w:t>
      </w:r>
      <w:r w:rsidR="009A2D13" w:rsidRPr="009A2D13">
        <w:rPr>
          <w:rFonts w:eastAsia="Calibri"/>
          <w:sz w:val="28"/>
          <w:szCs w:val="28"/>
          <w:lang w:val="ru" w:eastAsia="en-US"/>
        </w:rPr>
        <w:t xml:space="preserve"> </w:t>
      </w:r>
    </w:p>
    <w:p w:rsidR="00E416CA" w:rsidRDefault="00E416CA" w:rsidP="00D47069">
      <w:pPr>
        <w:widowControl/>
        <w:tabs>
          <w:tab w:val="left" w:pos="1276"/>
        </w:tabs>
        <w:adjustRightInd/>
        <w:spacing w:before="0" w:line="240" w:lineRule="auto"/>
        <w:ind w:left="0" w:firstLine="709"/>
        <w:jc w:val="both"/>
        <w:rPr>
          <w:rFonts w:eastAsia="Calibri"/>
          <w:sz w:val="28"/>
          <w:szCs w:val="28"/>
          <w:lang w:val="ru" w:eastAsia="en-US"/>
        </w:rPr>
      </w:pPr>
      <w:r>
        <w:rPr>
          <w:rFonts w:eastAsia="Calibri"/>
          <w:sz w:val="28"/>
          <w:szCs w:val="28"/>
          <w:lang w:val="ru" w:eastAsia="en-US"/>
        </w:rPr>
        <w:lastRenderedPageBreak/>
        <w:t>3)</w:t>
      </w:r>
      <w:r w:rsidR="00D47069">
        <w:rPr>
          <w:rFonts w:eastAsia="Calibri"/>
          <w:sz w:val="28"/>
          <w:szCs w:val="28"/>
          <w:lang w:val="ru" w:eastAsia="en-US"/>
        </w:rPr>
        <w:tab/>
      </w:r>
      <w:r w:rsidR="00EE47E7">
        <w:rPr>
          <w:rFonts w:eastAsia="Calibri"/>
          <w:sz w:val="28"/>
          <w:szCs w:val="28"/>
          <w:lang w:val="ru" w:eastAsia="en-US"/>
        </w:rPr>
        <w:t>в части 10 после слов «аккредитация осуществляется</w:t>
      </w:r>
      <w:r w:rsidR="000B2BE5">
        <w:rPr>
          <w:rFonts w:eastAsia="Calibri"/>
          <w:sz w:val="28"/>
          <w:szCs w:val="28"/>
          <w:lang w:val="ru" w:eastAsia="en-US"/>
        </w:rPr>
        <w:t>»</w:t>
      </w:r>
      <w:r w:rsidR="00EE47E7">
        <w:rPr>
          <w:rFonts w:eastAsia="Calibri"/>
          <w:sz w:val="28"/>
          <w:szCs w:val="28"/>
          <w:lang w:val="ru" w:eastAsia="en-US"/>
        </w:rPr>
        <w:t xml:space="preserve"> дополнить словами «Пресс-секретарем Городской Думы совместно с»</w:t>
      </w:r>
      <w:r>
        <w:rPr>
          <w:rFonts w:eastAsia="Calibri"/>
          <w:sz w:val="28"/>
          <w:szCs w:val="28"/>
          <w:lang w:val="ru" w:eastAsia="en-US"/>
        </w:rPr>
        <w:t>;</w:t>
      </w:r>
    </w:p>
    <w:p w:rsidR="00E416CA" w:rsidRDefault="00D47069" w:rsidP="00D47069">
      <w:pPr>
        <w:widowControl/>
        <w:tabs>
          <w:tab w:val="left" w:pos="1276"/>
        </w:tabs>
        <w:adjustRightInd/>
        <w:spacing w:before="0" w:line="240" w:lineRule="auto"/>
        <w:ind w:left="0" w:firstLine="709"/>
        <w:jc w:val="both"/>
        <w:rPr>
          <w:rFonts w:eastAsia="Calibri"/>
          <w:sz w:val="28"/>
          <w:szCs w:val="28"/>
          <w:lang w:eastAsia="en-US"/>
        </w:rPr>
      </w:pPr>
      <w:r>
        <w:rPr>
          <w:rFonts w:eastAsia="Calibri"/>
          <w:sz w:val="28"/>
          <w:szCs w:val="28"/>
          <w:lang w:val="ru" w:eastAsia="en-US"/>
        </w:rPr>
        <w:t>4)</w:t>
      </w:r>
      <w:r>
        <w:rPr>
          <w:rFonts w:eastAsia="Calibri"/>
          <w:sz w:val="28"/>
          <w:szCs w:val="28"/>
          <w:lang w:val="ru" w:eastAsia="en-US"/>
        </w:rPr>
        <w:tab/>
      </w:r>
      <w:r w:rsidR="00E416CA">
        <w:rPr>
          <w:rFonts w:eastAsia="Calibri"/>
          <w:sz w:val="28"/>
          <w:szCs w:val="28"/>
          <w:lang w:val="ru" w:eastAsia="en-US"/>
        </w:rPr>
        <w:t xml:space="preserve">в части 10 слова </w:t>
      </w:r>
      <w:r w:rsidR="00E416CA" w:rsidRPr="00E416CA">
        <w:rPr>
          <w:rFonts w:eastAsia="Calibri"/>
          <w:sz w:val="28"/>
          <w:szCs w:val="28"/>
          <w:lang w:eastAsia="en-US"/>
        </w:rPr>
        <w:t>«председателя Городской Думы - главы города Новочеркасска» заменить словами «председателя Городской Думы города Новочеркасска»;</w:t>
      </w:r>
    </w:p>
    <w:p w:rsidR="00C8273E" w:rsidRDefault="00D47069" w:rsidP="00D47069">
      <w:pPr>
        <w:widowControl/>
        <w:tabs>
          <w:tab w:val="left" w:pos="1276"/>
        </w:tabs>
        <w:adjustRightInd/>
        <w:spacing w:before="0" w:line="240" w:lineRule="auto"/>
        <w:ind w:left="0" w:firstLine="709"/>
        <w:jc w:val="both"/>
        <w:rPr>
          <w:rFonts w:eastAsia="Calibri"/>
          <w:sz w:val="28"/>
          <w:szCs w:val="28"/>
          <w:lang w:eastAsia="en-US"/>
        </w:rPr>
      </w:pPr>
      <w:r>
        <w:rPr>
          <w:rFonts w:eastAsia="Calibri"/>
          <w:sz w:val="28"/>
          <w:szCs w:val="28"/>
          <w:lang w:eastAsia="en-US"/>
        </w:rPr>
        <w:t>2.2.</w:t>
      </w:r>
      <w:r>
        <w:rPr>
          <w:rFonts w:eastAsia="Calibri"/>
          <w:sz w:val="28"/>
          <w:szCs w:val="28"/>
          <w:lang w:eastAsia="en-US"/>
        </w:rPr>
        <w:tab/>
      </w:r>
      <w:r w:rsidR="00C8273E">
        <w:rPr>
          <w:rFonts w:eastAsia="Calibri"/>
          <w:sz w:val="28"/>
          <w:szCs w:val="28"/>
          <w:lang w:eastAsia="en-US"/>
        </w:rPr>
        <w:t>В</w:t>
      </w:r>
      <w:r w:rsidR="00641116">
        <w:rPr>
          <w:rFonts w:eastAsia="Calibri"/>
          <w:sz w:val="28"/>
          <w:szCs w:val="28"/>
          <w:lang w:eastAsia="en-US"/>
        </w:rPr>
        <w:t xml:space="preserve"> части 3 </w:t>
      </w:r>
      <w:r w:rsidR="00C8273E">
        <w:rPr>
          <w:rFonts w:eastAsia="Calibri"/>
          <w:sz w:val="28"/>
          <w:szCs w:val="28"/>
          <w:lang w:eastAsia="en-US"/>
        </w:rPr>
        <w:t>статьи 6 слова «</w:t>
      </w:r>
      <w:r w:rsidR="00641116" w:rsidRPr="00641116">
        <w:rPr>
          <w:rFonts w:eastAsia="Calibri"/>
          <w:sz w:val="28"/>
          <w:szCs w:val="28"/>
          <w:lang w:eastAsia="en-US"/>
        </w:rPr>
        <w:t>председателем Городской Думы</w:t>
      </w:r>
      <w:r w:rsidR="00641116">
        <w:rPr>
          <w:rFonts w:eastAsia="Calibri"/>
          <w:sz w:val="28"/>
          <w:szCs w:val="28"/>
          <w:lang w:eastAsia="en-US"/>
        </w:rPr>
        <w:t xml:space="preserve"> - главой города Новочеркасска» заменить словами «</w:t>
      </w:r>
      <w:r w:rsidR="00641116" w:rsidRPr="00641116">
        <w:rPr>
          <w:rFonts w:eastAsia="Calibri"/>
          <w:sz w:val="28"/>
          <w:szCs w:val="28"/>
          <w:lang w:eastAsia="en-US"/>
        </w:rPr>
        <w:t>предс</w:t>
      </w:r>
      <w:r w:rsidR="00641116">
        <w:rPr>
          <w:rFonts w:eastAsia="Calibri"/>
          <w:sz w:val="28"/>
          <w:szCs w:val="28"/>
          <w:lang w:eastAsia="en-US"/>
        </w:rPr>
        <w:t>едателем Городской Думы  города Новочеркасска»;</w:t>
      </w:r>
    </w:p>
    <w:p w:rsidR="00641116" w:rsidRDefault="00D47069" w:rsidP="00D47069">
      <w:pPr>
        <w:widowControl/>
        <w:tabs>
          <w:tab w:val="left" w:pos="1276"/>
        </w:tabs>
        <w:adjustRightInd/>
        <w:spacing w:before="0" w:line="240" w:lineRule="auto"/>
        <w:ind w:left="0" w:firstLine="709"/>
        <w:jc w:val="both"/>
        <w:rPr>
          <w:rFonts w:eastAsia="Calibri"/>
          <w:sz w:val="28"/>
          <w:szCs w:val="28"/>
          <w:lang w:eastAsia="en-US"/>
        </w:rPr>
      </w:pPr>
      <w:r>
        <w:rPr>
          <w:rFonts w:eastAsia="Calibri"/>
          <w:sz w:val="28"/>
          <w:szCs w:val="28"/>
          <w:lang w:eastAsia="en-US"/>
        </w:rPr>
        <w:t>2.3.</w:t>
      </w:r>
      <w:r>
        <w:rPr>
          <w:rFonts w:eastAsia="Calibri"/>
          <w:sz w:val="28"/>
          <w:szCs w:val="28"/>
          <w:lang w:eastAsia="en-US"/>
        </w:rPr>
        <w:tab/>
      </w:r>
      <w:r w:rsidR="00641116">
        <w:rPr>
          <w:rFonts w:eastAsia="Calibri"/>
          <w:sz w:val="28"/>
          <w:szCs w:val="28"/>
          <w:lang w:eastAsia="en-US"/>
        </w:rPr>
        <w:t>В статье 7:</w:t>
      </w:r>
    </w:p>
    <w:p w:rsidR="00641116" w:rsidRDefault="00D47069" w:rsidP="00D47069">
      <w:pPr>
        <w:widowControl/>
        <w:tabs>
          <w:tab w:val="left" w:pos="1134"/>
        </w:tabs>
        <w:adjustRightInd/>
        <w:spacing w:before="0" w:line="240" w:lineRule="auto"/>
        <w:ind w:left="0" w:firstLine="709"/>
        <w:jc w:val="both"/>
        <w:rPr>
          <w:rFonts w:eastAsia="Calibri"/>
          <w:sz w:val="28"/>
          <w:szCs w:val="28"/>
          <w:lang w:eastAsia="en-US"/>
        </w:rPr>
      </w:pPr>
      <w:r>
        <w:rPr>
          <w:rFonts w:eastAsia="Calibri"/>
          <w:sz w:val="28"/>
          <w:szCs w:val="28"/>
          <w:lang w:eastAsia="en-US"/>
        </w:rPr>
        <w:t>1)</w:t>
      </w:r>
      <w:r>
        <w:rPr>
          <w:rFonts w:eastAsia="Calibri"/>
          <w:sz w:val="28"/>
          <w:szCs w:val="28"/>
          <w:lang w:eastAsia="en-US"/>
        </w:rPr>
        <w:tab/>
      </w:r>
      <w:r w:rsidR="00641116">
        <w:rPr>
          <w:rFonts w:eastAsia="Calibri"/>
          <w:sz w:val="28"/>
          <w:szCs w:val="28"/>
          <w:lang w:eastAsia="en-US"/>
        </w:rPr>
        <w:t>в абзаце первом части 2 слова «</w:t>
      </w:r>
      <w:r w:rsidR="00641116" w:rsidRPr="00641116">
        <w:rPr>
          <w:rFonts w:eastAsia="Calibri"/>
          <w:sz w:val="28"/>
          <w:szCs w:val="28"/>
          <w:lang w:eastAsia="en-US"/>
        </w:rPr>
        <w:t>председателя Городской Ду</w:t>
      </w:r>
      <w:r w:rsidR="00641116">
        <w:rPr>
          <w:rFonts w:eastAsia="Calibri"/>
          <w:sz w:val="28"/>
          <w:szCs w:val="28"/>
          <w:lang w:eastAsia="en-US"/>
        </w:rPr>
        <w:t>мы - главы города Новочеркасска» заменить словами «</w:t>
      </w:r>
      <w:r w:rsidR="00641116" w:rsidRPr="00641116">
        <w:rPr>
          <w:rFonts w:eastAsia="Calibri"/>
          <w:sz w:val="28"/>
          <w:szCs w:val="28"/>
          <w:lang w:eastAsia="en-US"/>
        </w:rPr>
        <w:t>пред</w:t>
      </w:r>
      <w:r w:rsidR="00641116">
        <w:rPr>
          <w:rFonts w:eastAsia="Calibri"/>
          <w:sz w:val="28"/>
          <w:szCs w:val="28"/>
          <w:lang w:eastAsia="en-US"/>
        </w:rPr>
        <w:t>седателя Городской Думы города Новочеркасска»;</w:t>
      </w:r>
    </w:p>
    <w:p w:rsidR="00641116" w:rsidRDefault="00D47069" w:rsidP="00D47069">
      <w:pPr>
        <w:widowControl/>
        <w:tabs>
          <w:tab w:val="left" w:pos="1134"/>
          <w:tab w:val="left" w:pos="1276"/>
        </w:tabs>
        <w:adjustRightInd/>
        <w:spacing w:before="0" w:line="240" w:lineRule="auto"/>
        <w:ind w:left="0" w:firstLine="709"/>
        <w:jc w:val="both"/>
        <w:rPr>
          <w:rFonts w:eastAsia="Calibri"/>
          <w:sz w:val="28"/>
          <w:szCs w:val="28"/>
          <w:lang w:eastAsia="en-US"/>
        </w:rPr>
      </w:pPr>
      <w:r>
        <w:rPr>
          <w:rFonts w:eastAsia="Calibri"/>
          <w:sz w:val="28"/>
          <w:szCs w:val="28"/>
          <w:lang w:eastAsia="en-US"/>
        </w:rPr>
        <w:t>2)</w:t>
      </w:r>
      <w:r>
        <w:rPr>
          <w:rFonts w:eastAsia="Calibri"/>
          <w:sz w:val="28"/>
          <w:szCs w:val="28"/>
          <w:lang w:eastAsia="en-US"/>
        </w:rPr>
        <w:tab/>
      </w:r>
      <w:r w:rsidR="00641116">
        <w:rPr>
          <w:rFonts w:eastAsia="Calibri"/>
          <w:sz w:val="28"/>
          <w:szCs w:val="28"/>
          <w:lang w:eastAsia="en-US"/>
        </w:rPr>
        <w:t>в абзаце втором части 2 слова «</w:t>
      </w:r>
      <w:r w:rsidR="00641116" w:rsidRPr="00641116">
        <w:rPr>
          <w:rFonts w:eastAsia="Calibri"/>
          <w:sz w:val="28"/>
          <w:szCs w:val="28"/>
          <w:lang w:eastAsia="en-US"/>
        </w:rPr>
        <w:t>председателем Городской Думы - главой города Новочеркасска</w:t>
      </w:r>
      <w:r w:rsidR="00641116">
        <w:rPr>
          <w:rFonts w:eastAsia="Calibri"/>
          <w:sz w:val="28"/>
          <w:szCs w:val="28"/>
          <w:lang w:eastAsia="en-US"/>
        </w:rPr>
        <w:t>» заменить словами «</w:t>
      </w:r>
      <w:r w:rsidR="00641116" w:rsidRPr="00641116">
        <w:rPr>
          <w:rFonts w:eastAsia="Calibri"/>
          <w:sz w:val="28"/>
          <w:szCs w:val="28"/>
          <w:lang w:eastAsia="en-US"/>
        </w:rPr>
        <w:t>предс</w:t>
      </w:r>
      <w:r w:rsidR="004D699C">
        <w:rPr>
          <w:rFonts w:eastAsia="Calibri"/>
          <w:sz w:val="28"/>
          <w:szCs w:val="28"/>
          <w:lang w:eastAsia="en-US"/>
        </w:rPr>
        <w:t>едателем Городской Думы города</w:t>
      </w:r>
      <w:r w:rsidR="0007471A">
        <w:rPr>
          <w:rFonts w:eastAsia="Calibri"/>
          <w:sz w:val="28"/>
          <w:szCs w:val="28"/>
          <w:lang w:eastAsia="en-US"/>
        </w:rPr>
        <w:t xml:space="preserve"> </w:t>
      </w:r>
      <w:r w:rsidR="00641116" w:rsidRPr="00641116">
        <w:rPr>
          <w:rFonts w:eastAsia="Calibri"/>
          <w:sz w:val="28"/>
          <w:szCs w:val="28"/>
          <w:lang w:eastAsia="en-US"/>
        </w:rPr>
        <w:t>Новочеркасска</w:t>
      </w:r>
      <w:r w:rsidR="00641116">
        <w:rPr>
          <w:rFonts w:eastAsia="Calibri"/>
          <w:sz w:val="28"/>
          <w:szCs w:val="28"/>
          <w:lang w:eastAsia="en-US"/>
        </w:rPr>
        <w:t>»;</w:t>
      </w:r>
    </w:p>
    <w:p w:rsidR="00641116" w:rsidRDefault="00D47069" w:rsidP="00D47069">
      <w:pPr>
        <w:widowControl/>
        <w:tabs>
          <w:tab w:val="left" w:pos="1134"/>
        </w:tabs>
        <w:adjustRightInd/>
        <w:spacing w:before="0" w:line="240" w:lineRule="auto"/>
        <w:ind w:left="0" w:firstLine="709"/>
        <w:jc w:val="both"/>
        <w:rPr>
          <w:rFonts w:eastAsia="Calibri"/>
          <w:sz w:val="28"/>
          <w:szCs w:val="28"/>
          <w:lang w:eastAsia="en-US"/>
        </w:rPr>
      </w:pPr>
      <w:r>
        <w:rPr>
          <w:rFonts w:eastAsia="Calibri"/>
          <w:sz w:val="28"/>
          <w:szCs w:val="28"/>
          <w:lang w:eastAsia="en-US"/>
        </w:rPr>
        <w:t>3)</w:t>
      </w:r>
      <w:r>
        <w:rPr>
          <w:rFonts w:eastAsia="Calibri"/>
          <w:sz w:val="28"/>
          <w:szCs w:val="28"/>
          <w:lang w:eastAsia="en-US"/>
        </w:rPr>
        <w:tab/>
      </w:r>
      <w:r w:rsidR="0007471A">
        <w:rPr>
          <w:rFonts w:eastAsia="Calibri"/>
          <w:sz w:val="28"/>
          <w:szCs w:val="28"/>
          <w:lang w:eastAsia="en-US"/>
        </w:rPr>
        <w:t>в</w:t>
      </w:r>
      <w:r w:rsidR="00641116">
        <w:rPr>
          <w:rFonts w:eastAsia="Calibri"/>
          <w:sz w:val="28"/>
          <w:szCs w:val="28"/>
          <w:lang w:eastAsia="en-US"/>
        </w:rPr>
        <w:t xml:space="preserve"> части 3 слова «</w:t>
      </w:r>
      <w:r w:rsidR="00641116" w:rsidRPr="00641116">
        <w:rPr>
          <w:rFonts w:eastAsia="Calibri"/>
          <w:sz w:val="28"/>
          <w:szCs w:val="28"/>
          <w:lang w:eastAsia="en-US"/>
        </w:rPr>
        <w:t>председателя Городской Думы - главу города Новочеркасска</w:t>
      </w:r>
      <w:r w:rsidR="00641116">
        <w:rPr>
          <w:rFonts w:eastAsia="Calibri"/>
          <w:sz w:val="28"/>
          <w:szCs w:val="28"/>
          <w:lang w:eastAsia="en-US"/>
        </w:rPr>
        <w:t>» заменить словами «</w:t>
      </w:r>
      <w:r w:rsidR="00641116" w:rsidRPr="00641116">
        <w:rPr>
          <w:rFonts w:eastAsia="Calibri"/>
          <w:sz w:val="28"/>
          <w:szCs w:val="28"/>
          <w:lang w:eastAsia="en-US"/>
        </w:rPr>
        <w:t>пред</w:t>
      </w:r>
      <w:r w:rsidR="00641116">
        <w:rPr>
          <w:rFonts w:eastAsia="Calibri"/>
          <w:sz w:val="28"/>
          <w:szCs w:val="28"/>
          <w:lang w:eastAsia="en-US"/>
        </w:rPr>
        <w:t xml:space="preserve">седателя Городской Думы </w:t>
      </w:r>
      <w:r w:rsidR="00641116" w:rsidRPr="00641116">
        <w:rPr>
          <w:rFonts w:eastAsia="Calibri"/>
          <w:sz w:val="28"/>
          <w:szCs w:val="28"/>
          <w:lang w:eastAsia="en-US"/>
        </w:rPr>
        <w:t>города Новочеркасска</w:t>
      </w:r>
      <w:r w:rsidR="00641116">
        <w:rPr>
          <w:rFonts w:eastAsia="Calibri"/>
          <w:sz w:val="28"/>
          <w:szCs w:val="28"/>
          <w:lang w:eastAsia="en-US"/>
        </w:rPr>
        <w:t>»</w:t>
      </w:r>
      <w:r w:rsidR="0007471A">
        <w:rPr>
          <w:rFonts w:eastAsia="Calibri"/>
          <w:sz w:val="28"/>
          <w:szCs w:val="28"/>
          <w:lang w:eastAsia="en-US"/>
        </w:rPr>
        <w:t>;</w:t>
      </w:r>
    </w:p>
    <w:p w:rsidR="0007471A" w:rsidRDefault="00D47069" w:rsidP="00D47069">
      <w:pPr>
        <w:widowControl/>
        <w:tabs>
          <w:tab w:val="left" w:pos="1134"/>
        </w:tabs>
        <w:adjustRightInd/>
        <w:spacing w:before="0" w:line="240" w:lineRule="auto"/>
        <w:ind w:left="0" w:firstLine="709"/>
        <w:jc w:val="both"/>
        <w:rPr>
          <w:rFonts w:eastAsia="Calibri"/>
          <w:sz w:val="28"/>
          <w:szCs w:val="28"/>
          <w:lang w:eastAsia="en-US"/>
        </w:rPr>
      </w:pPr>
      <w:r>
        <w:rPr>
          <w:rFonts w:eastAsia="Calibri"/>
          <w:sz w:val="28"/>
          <w:szCs w:val="28"/>
          <w:lang w:eastAsia="en-US"/>
        </w:rPr>
        <w:t>4)</w:t>
      </w:r>
      <w:r>
        <w:rPr>
          <w:rFonts w:eastAsia="Calibri"/>
          <w:sz w:val="28"/>
          <w:szCs w:val="28"/>
          <w:lang w:eastAsia="en-US"/>
        </w:rPr>
        <w:tab/>
      </w:r>
      <w:r w:rsidR="0007471A">
        <w:rPr>
          <w:rFonts w:eastAsia="Calibri"/>
          <w:sz w:val="28"/>
          <w:szCs w:val="28"/>
          <w:lang w:eastAsia="en-US"/>
        </w:rPr>
        <w:t>в части 3 слова «п</w:t>
      </w:r>
      <w:r w:rsidR="0007471A" w:rsidRPr="0007471A">
        <w:rPr>
          <w:rFonts w:eastAsia="Calibri"/>
          <w:sz w:val="28"/>
          <w:szCs w:val="28"/>
          <w:lang w:eastAsia="en-US"/>
        </w:rPr>
        <w:t>осле возврата в Сектор</w:t>
      </w:r>
      <w:r w:rsidR="0007471A">
        <w:rPr>
          <w:rFonts w:eastAsia="Calibri"/>
          <w:sz w:val="28"/>
          <w:szCs w:val="28"/>
          <w:lang w:eastAsia="en-US"/>
        </w:rPr>
        <w:t>» заменить словами «после возврата Пресс-секретарю Городской Думы или в Сектор»;</w:t>
      </w:r>
    </w:p>
    <w:p w:rsidR="0007471A" w:rsidRDefault="00D47069" w:rsidP="00D47069">
      <w:pPr>
        <w:widowControl/>
        <w:tabs>
          <w:tab w:val="left" w:pos="1134"/>
        </w:tabs>
        <w:adjustRightInd/>
        <w:spacing w:before="0" w:line="240" w:lineRule="auto"/>
        <w:ind w:left="0" w:firstLine="709"/>
        <w:jc w:val="both"/>
        <w:rPr>
          <w:rFonts w:eastAsia="Calibri"/>
          <w:sz w:val="28"/>
          <w:szCs w:val="28"/>
          <w:lang w:eastAsia="en-US"/>
        </w:rPr>
      </w:pPr>
      <w:r>
        <w:rPr>
          <w:rFonts w:eastAsia="Calibri"/>
          <w:sz w:val="28"/>
          <w:szCs w:val="28"/>
          <w:lang w:eastAsia="en-US"/>
        </w:rPr>
        <w:t>5)</w:t>
      </w:r>
      <w:r>
        <w:rPr>
          <w:rFonts w:eastAsia="Calibri"/>
          <w:sz w:val="28"/>
          <w:szCs w:val="28"/>
          <w:lang w:eastAsia="en-US"/>
        </w:rPr>
        <w:tab/>
      </w:r>
      <w:r w:rsidR="0007471A">
        <w:rPr>
          <w:rFonts w:eastAsia="Calibri"/>
          <w:sz w:val="28"/>
          <w:szCs w:val="28"/>
          <w:lang w:eastAsia="en-US"/>
        </w:rPr>
        <w:t>в части 4 слова «</w:t>
      </w:r>
      <w:r w:rsidR="0007471A" w:rsidRPr="0007471A">
        <w:rPr>
          <w:rFonts w:eastAsia="Calibri"/>
          <w:sz w:val="28"/>
          <w:szCs w:val="28"/>
          <w:lang w:eastAsia="en-US"/>
        </w:rPr>
        <w:t>председателя Городской Ду</w:t>
      </w:r>
      <w:r w:rsidR="0007471A">
        <w:rPr>
          <w:rFonts w:eastAsia="Calibri"/>
          <w:sz w:val="28"/>
          <w:szCs w:val="28"/>
          <w:lang w:eastAsia="en-US"/>
        </w:rPr>
        <w:t>мы - главу города Новочеркасска» заменить словами «</w:t>
      </w:r>
      <w:r w:rsidR="0007471A" w:rsidRPr="0007471A">
        <w:rPr>
          <w:rFonts w:eastAsia="Calibri"/>
          <w:sz w:val="28"/>
          <w:szCs w:val="28"/>
          <w:lang w:eastAsia="en-US"/>
        </w:rPr>
        <w:t>пре</w:t>
      </w:r>
      <w:r w:rsidR="0007471A">
        <w:rPr>
          <w:rFonts w:eastAsia="Calibri"/>
          <w:sz w:val="28"/>
          <w:szCs w:val="28"/>
          <w:lang w:eastAsia="en-US"/>
        </w:rPr>
        <w:t>дседателя Городской Думы города Новочеркасска»;</w:t>
      </w:r>
    </w:p>
    <w:p w:rsidR="0007471A" w:rsidRDefault="00D47069" w:rsidP="00D47069">
      <w:pPr>
        <w:widowControl/>
        <w:tabs>
          <w:tab w:val="left" w:pos="1134"/>
        </w:tabs>
        <w:adjustRightInd/>
        <w:spacing w:before="0" w:line="240" w:lineRule="auto"/>
        <w:ind w:left="0" w:firstLine="709"/>
        <w:jc w:val="both"/>
        <w:rPr>
          <w:rFonts w:eastAsia="Calibri"/>
          <w:sz w:val="28"/>
          <w:szCs w:val="28"/>
          <w:lang w:eastAsia="en-US"/>
        </w:rPr>
      </w:pPr>
      <w:r>
        <w:rPr>
          <w:rFonts w:eastAsia="Calibri"/>
          <w:sz w:val="28"/>
          <w:szCs w:val="28"/>
          <w:lang w:eastAsia="en-US"/>
        </w:rPr>
        <w:t>6)</w:t>
      </w:r>
      <w:r>
        <w:rPr>
          <w:rFonts w:eastAsia="Calibri"/>
          <w:sz w:val="28"/>
          <w:szCs w:val="28"/>
          <w:lang w:eastAsia="en-US"/>
        </w:rPr>
        <w:tab/>
      </w:r>
      <w:r w:rsidR="00955ED2">
        <w:rPr>
          <w:rFonts w:eastAsia="Calibri"/>
          <w:sz w:val="28"/>
          <w:szCs w:val="28"/>
          <w:lang w:eastAsia="en-US"/>
        </w:rPr>
        <w:t>в части 4 слова «</w:t>
      </w:r>
      <w:r w:rsidR="00955ED2" w:rsidRPr="00955ED2">
        <w:rPr>
          <w:rFonts w:eastAsia="Calibri"/>
          <w:sz w:val="28"/>
          <w:szCs w:val="28"/>
          <w:lang w:eastAsia="en-US"/>
        </w:rPr>
        <w:t>председателя Городской Думы - главы города Новочеркасска</w:t>
      </w:r>
      <w:r w:rsidR="00955ED2">
        <w:rPr>
          <w:rFonts w:eastAsia="Calibri"/>
          <w:sz w:val="28"/>
          <w:szCs w:val="28"/>
          <w:lang w:eastAsia="en-US"/>
        </w:rPr>
        <w:t>» заменить словами «</w:t>
      </w:r>
      <w:r w:rsidR="00955ED2" w:rsidRPr="00955ED2">
        <w:rPr>
          <w:rFonts w:eastAsia="Calibri"/>
          <w:sz w:val="28"/>
          <w:szCs w:val="28"/>
          <w:lang w:eastAsia="en-US"/>
        </w:rPr>
        <w:t>пред</w:t>
      </w:r>
      <w:r w:rsidR="00955ED2">
        <w:rPr>
          <w:rFonts w:eastAsia="Calibri"/>
          <w:sz w:val="28"/>
          <w:szCs w:val="28"/>
          <w:lang w:eastAsia="en-US"/>
        </w:rPr>
        <w:t xml:space="preserve">седателя Городской Думы </w:t>
      </w:r>
      <w:r w:rsidR="00955ED2" w:rsidRPr="00955ED2">
        <w:rPr>
          <w:rFonts w:eastAsia="Calibri"/>
          <w:sz w:val="28"/>
          <w:szCs w:val="28"/>
          <w:lang w:eastAsia="en-US"/>
        </w:rPr>
        <w:t>города Новочеркасска</w:t>
      </w:r>
      <w:r w:rsidR="00955ED2">
        <w:rPr>
          <w:rFonts w:eastAsia="Calibri"/>
          <w:sz w:val="28"/>
          <w:szCs w:val="28"/>
          <w:lang w:eastAsia="en-US"/>
        </w:rPr>
        <w:t>»;</w:t>
      </w:r>
    </w:p>
    <w:p w:rsidR="00EE4F66" w:rsidRDefault="003E3D04" w:rsidP="004D699C">
      <w:pPr>
        <w:widowControl/>
        <w:tabs>
          <w:tab w:val="left" w:pos="1276"/>
        </w:tabs>
        <w:adjustRightInd/>
        <w:spacing w:before="0" w:line="240" w:lineRule="auto"/>
        <w:ind w:left="0" w:firstLine="709"/>
        <w:jc w:val="both"/>
        <w:rPr>
          <w:rFonts w:eastAsia="Calibri"/>
          <w:sz w:val="28"/>
          <w:szCs w:val="28"/>
          <w:lang w:eastAsia="en-US"/>
        </w:rPr>
      </w:pPr>
      <w:r>
        <w:rPr>
          <w:rFonts w:eastAsia="Calibri"/>
          <w:sz w:val="28"/>
          <w:szCs w:val="28"/>
          <w:lang w:eastAsia="en-US"/>
        </w:rPr>
        <w:t>2.4.</w:t>
      </w:r>
      <w:r w:rsidR="004D699C">
        <w:rPr>
          <w:rFonts w:eastAsia="Calibri"/>
          <w:sz w:val="28"/>
          <w:szCs w:val="28"/>
          <w:lang w:eastAsia="en-US"/>
        </w:rPr>
        <w:tab/>
      </w:r>
      <w:r w:rsidR="00955ED2">
        <w:rPr>
          <w:rFonts w:eastAsia="Calibri"/>
          <w:sz w:val="28"/>
          <w:szCs w:val="28"/>
          <w:lang w:eastAsia="en-US"/>
        </w:rPr>
        <w:t xml:space="preserve">В </w:t>
      </w:r>
      <w:r w:rsidR="00EE4F66">
        <w:rPr>
          <w:rFonts w:eastAsia="Calibri"/>
          <w:sz w:val="28"/>
          <w:szCs w:val="28"/>
          <w:lang w:eastAsia="en-US"/>
        </w:rPr>
        <w:t>статье 10:</w:t>
      </w:r>
    </w:p>
    <w:p w:rsidR="00EE4F66" w:rsidRDefault="004D699C" w:rsidP="004D699C">
      <w:pPr>
        <w:widowControl/>
        <w:tabs>
          <w:tab w:val="left" w:pos="1134"/>
        </w:tabs>
        <w:adjustRightInd/>
        <w:spacing w:before="0" w:line="240" w:lineRule="auto"/>
        <w:ind w:left="0" w:firstLine="709"/>
        <w:jc w:val="both"/>
        <w:rPr>
          <w:rFonts w:eastAsia="Calibri"/>
          <w:sz w:val="28"/>
          <w:szCs w:val="28"/>
          <w:lang w:eastAsia="en-US"/>
        </w:rPr>
      </w:pPr>
      <w:r>
        <w:rPr>
          <w:rFonts w:eastAsia="Calibri"/>
          <w:sz w:val="28"/>
          <w:szCs w:val="28"/>
          <w:lang w:eastAsia="en-US"/>
        </w:rPr>
        <w:t>1)</w:t>
      </w:r>
      <w:r>
        <w:rPr>
          <w:rFonts w:eastAsia="Calibri"/>
          <w:sz w:val="28"/>
          <w:szCs w:val="28"/>
          <w:lang w:eastAsia="en-US"/>
        </w:rPr>
        <w:tab/>
      </w:r>
      <w:r w:rsidR="00EE4F66">
        <w:rPr>
          <w:rFonts w:eastAsia="Calibri"/>
          <w:sz w:val="28"/>
          <w:szCs w:val="28"/>
          <w:lang w:eastAsia="en-US"/>
        </w:rPr>
        <w:t>в абзаце пером части 1 после слова «осуществляет» дополнить словами «Пресс-секретарь Городской Думы и»;</w:t>
      </w:r>
    </w:p>
    <w:p w:rsidR="00955ED2" w:rsidRPr="00641116" w:rsidRDefault="004D699C" w:rsidP="004D699C">
      <w:pPr>
        <w:widowControl/>
        <w:tabs>
          <w:tab w:val="left" w:pos="1134"/>
        </w:tabs>
        <w:adjustRightInd/>
        <w:spacing w:before="0" w:line="240" w:lineRule="auto"/>
        <w:ind w:left="0" w:firstLine="709"/>
        <w:jc w:val="both"/>
        <w:rPr>
          <w:rFonts w:eastAsia="Calibri"/>
          <w:sz w:val="28"/>
          <w:szCs w:val="28"/>
          <w:lang w:eastAsia="en-US"/>
        </w:rPr>
      </w:pPr>
      <w:r>
        <w:rPr>
          <w:rFonts w:eastAsia="Calibri"/>
          <w:sz w:val="28"/>
          <w:szCs w:val="28"/>
          <w:lang w:eastAsia="en-US"/>
        </w:rPr>
        <w:t>2)</w:t>
      </w:r>
      <w:r>
        <w:rPr>
          <w:rFonts w:eastAsia="Calibri"/>
          <w:sz w:val="28"/>
          <w:szCs w:val="28"/>
          <w:lang w:eastAsia="en-US"/>
        </w:rPr>
        <w:tab/>
      </w:r>
      <w:r w:rsidR="00D65A10">
        <w:rPr>
          <w:rFonts w:eastAsia="Calibri"/>
          <w:sz w:val="28"/>
          <w:szCs w:val="28"/>
          <w:lang w:eastAsia="en-US"/>
        </w:rPr>
        <w:t>в</w:t>
      </w:r>
      <w:r w:rsidR="00EE4F66">
        <w:rPr>
          <w:rFonts w:eastAsia="Calibri"/>
          <w:sz w:val="28"/>
          <w:szCs w:val="28"/>
          <w:lang w:eastAsia="en-US"/>
        </w:rPr>
        <w:t xml:space="preserve"> части 2 </w:t>
      </w:r>
      <w:r w:rsidR="00955ED2">
        <w:rPr>
          <w:rFonts w:eastAsia="Calibri"/>
          <w:sz w:val="28"/>
          <w:szCs w:val="28"/>
          <w:lang w:eastAsia="en-US"/>
        </w:rPr>
        <w:t>после слов «</w:t>
      </w:r>
      <w:r w:rsidR="003E3D04">
        <w:rPr>
          <w:rFonts w:eastAsia="Calibri"/>
          <w:sz w:val="28"/>
          <w:szCs w:val="28"/>
          <w:lang w:eastAsia="en-US"/>
        </w:rPr>
        <w:t>депутатов Городской Думы» дополнить словами «Пр</w:t>
      </w:r>
      <w:r w:rsidR="00EE4F66">
        <w:rPr>
          <w:rFonts w:eastAsia="Calibri"/>
          <w:sz w:val="28"/>
          <w:szCs w:val="28"/>
          <w:lang w:eastAsia="en-US"/>
        </w:rPr>
        <w:t>есс-секретарь Городской Думы и</w:t>
      </w:r>
      <w:r w:rsidR="003E3D04">
        <w:rPr>
          <w:rFonts w:eastAsia="Calibri"/>
          <w:sz w:val="28"/>
          <w:szCs w:val="28"/>
          <w:lang w:eastAsia="en-US"/>
        </w:rPr>
        <w:t>».</w:t>
      </w:r>
      <w:r w:rsidR="00955ED2">
        <w:rPr>
          <w:rFonts w:eastAsia="Calibri"/>
          <w:sz w:val="28"/>
          <w:szCs w:val="28"/>
          <w:lang w:eastAsia="en-US"/>
        </w:rPr>
        <w:t xml:space="preserve"> </w:t>
      </w:r>
    </w:p>
    <w:p w:rsidR="003E3D04" w:rsidRPr="003E3D04" w:rsidRDefault="003E3D04" w:rsidP="004D699C">
      <w:pPr>
        <w:widowControl/>
        <w:tabs>
          <w:tab w:val="left" w:pos="1134"/>
        </w:tabs>
        <w:adjustRightInd/>
        <w:spacing w:before="0" w:line="240" w:lineRule="auto"/>
        <w:ind w:left="0" w:firstLine="709"/>
        <w:jc w:val="both"/>
        <w:rPr>
          <w:rFonts w:eastAsia="Calibri"/>
          <w:sz w:val="28"/>
          <w:szCs w:val="28"/>
          <w:lang w:eastAsia="en-US"/>
        </w:rPr>
      </w:pPr>
      <w:r>
        <w:rPr>
          <w:rFonts w:eastAsia="Calibri"/>
          <w:sz w:val="28"/>
          <w:szCs w:val="28"/>
          <w:lang w:eastAsia="en-US"/>
        </w:rPr>
        <w:t>3.</w:t>
      </w:r>
      <w:r w:rsidR="004D699C">
        <w:rPr>
          <w:rFonts w:eastAsia="Calibri"/>
          <w:sz w:val="28"/>
          <w:szCs w:val="28"/>
          <w:lang w:eastAsia="en-US"/>
        </w:rPr>
        <w:tab/>
      </w:r>
      <w:r w:rsidRPr="003E3D04">
        <w:rPr>
          <w:rFonts w:eastAsia="Calibri"/>
          <w:sz w:val="28"/>
          <w:szCs w:val="28"/>
          <w:lang w:eastAsia="en-US"/>
        </w:rPr>
        <w:t xml:space="preserve">Настоящее решение вступает в силу со дня истечения срока полномочий председателя Городской Думы – главы города Новочеркасска, избранного до дня вступления в силу настоящего решения, в том числе </w:t>
      </w:r>
      <w:r w:rsidR="004D699C">
        <w:rPr>
          <w:rFonts w:eastAsia="Calibri"/>
          <w:sz w:val="28"/>
          <w:szCs w:val="28"/>
          <w:lang w:eastAsia="en-US"/>
        </w:rPr>
        <w:br/>
      </w:r>
      <w:r w:rsidRPr="003E3D04">
        <w:rPr>
          <w:rFonts w:eastAsia="Calibri"/>
          <w:sz w:val="28"/>
          <w:szCs w:val="28"/>
          <w:lang w:eastAsia="en-US"/>
        </w:rPr>
        <w:t>в результаты досрочного прекращения его полномочий, но не ранее дня официального опубликования настоящего решения.</w:t>
      </w:r>
    </w:p>
    <w:p w:rsidR="003E3D04" w:rsidRPr="003E3D04" w:rsidRDefault="003E3D04" w:rsidP="004D699C">
      <w:pPr>
        <w:widowControl/>
        <w:tabs>
          <w:tab w:val="left" w:pos="1134"/>
        </w:tabs>
        <w:adjustRightInd/>
        <w:spacing w:before="0" w:line="240" w:lineRule="auto"/>
        <w:ind w:left="0" w:firstLine="709"/>
        <w:jc w:val="both"/>
        <w:rPr>
          <w:rFonts w:eastAsia="Calibri"/>
          <w:sz w:val="28"/>
          <w:szCs w:val="28"/>
          <w:lang w:eastAsia="en-US"/>
        </w:rPr>
      </w:pPr>
      <w:r>
        <w:rPr>
          <w:rFonts w:eastAsia="Calibri"/>
          <w:sz w:val="28"/>
          <w:szCs w:val="28"/>
          <w:lang w:eastAsia="en-US"/>
        </w:rPr>
        <w:t>4</w:t>
      </w:r>
      <w:r w:rsidR="004D699C">
        <w:rPr>
          <w:rFonts w:eastAsia="Calibri"/>
          <w:sz w:val="28"/>
          <w:szCs w:val="28"/>
          <w:lang w:eastAsia="en-US"/>
        </w:rPr>
        <w:t>.</w:t>
      </w:r>
      <w:r w:rsidR="004D699C">
        <w:rPr>
          <w:rFonts w:eastAsia="Calibri"/>
          <w:sz w:val="28"/>
          <w:szCs w:val="28"/>
          <w:lang w:eastAsia="en-US"/>
        </w:rPr>
        <w:tab/>
      </w:r>
      <w:r w:rsidRPr="003E3D04">
        <w:rPr>
          <w:rFonts w:eastAsia="Calibri"/>
          <w:sz w:val="28"/>
          <w:szCs w:val="28"/>
          <w:lang w:eastAsia="en-US"/>
        </w:rPr>
        <w:t xml:space="preserve">Контроль за исполнением настоящего решения возложить </w:t>
      </w:r>
      <w:r w:rsidR="004D699C">
        <w:rPr>
          <w:rFonts w:eastAsia="Calibri"/>
          <w:sz w:val="28"/>
          <w:szCs w:val="28"/>
          <w:lang w:eastAsia="en-US"/>
        </w:rPr>
        <w:br/>
      </w:r>
      <w:r w:rsidRPr="003E3D04">
        <w:rPr>
          <w:rFonts w:eastAsia="Calibri"/>
          <w:sz w:val="28"/>
          <w:szCs w:val="28"/>
          <w:lang w:eastAsia="en-US"/>
        </w:rPr>
        <w:t xml:space="preserve">на постоянную комиссию Городской Думы «По местному самоуправлению </w:t>
      </w:r>
      <w:r w:rsidR="004D699C">
        <w:rPr>
          <w:rFonts w:eastAsia="Calibri"/>
          <w:sz w:val="28"/>
          <w:szCs w:val="28"/>
          <w:lang w:eastAsia="en-US"/>
        </w:rPr>
        <w:br/>
      </w:r>
      <w:r w:rsidRPr="003E3D04">
        <w:rPr>
          <w:rFonts w:eastAsia="Calibri"/>
          <w:sz w:val="28"/>
          <w:szCs w:val="28"/>
          <w:lang w:eastAsia="en-US"/>
        </w:rPr>
        <w:t>и организационным вопросам» (председатель В.Н. Озерский).</w:t>
      </w:r>
    </w:p>
    <w:p w:rsidR="003E3D04" w:rsidRDefault="003E3D04" w:rsidP="003E3D04">
      <w:pPr>
        <w:widowControl/>
        <w:adjustRightInd/>
        <w:spacing w:before="0" w:line="240" w:lineRule="auto"/>
        <w:ind w:left="0" w:firstLine="0"/>
        <w:jc w:val="both"/>
        <w:rPr>
          <w:rFonts w:eastAsia="Calibri"/>
          <w:sz w:val="28"/>
          <w:szCs w:val="28"/>
          <w:lang w:eastAsia="en-US"/>
        </w:rPr>
      </w:pPr>
    </w:p>
    <w:p w:rsidR="004D699C" w:rsidRDefault="004D699C" w:rsidP="003E3D04">
      <w:pPr>
        <w:widowControl/>
        <w:adjustRightInd/>
        <w:spacing w:before="0" w:line="240" w:lineRule="auto"/>
        <w:ind w:left="0" w:firstLine="0"/>
        <w:jc w:val="both"/>
        <w:rPr>
          <w:rFonts w:eastAsia="Calibri"/>
          <w:sz w:val="28"/>
          <w:szCs w:val="28"/>
          <w:lang w:eastAsia="en-US"/>
        </w:rPr>
      </w:pPr>
    </w:p>
    <w:p w:rsidR="004D699C" w:rsidRPr="003E3D04" w:rsidRDefault="004D699C" w:rsidP="003E3D04">
      <w:pPr>
        <w:widowControl/>
        <w:adjustRightInd/>
        <w:spacing w:before="0" w:line="240" w:lineRule="auto"/>
        <w:ind w:left="0" w:firstLine="0"/>
        <w:jc w:val="both"/>
        <w:rPr>
          <w:rFonts w:eastAsia="Calibri"/>
          <w:sz w:val="28"/>
          <w:szCs w:val="28"/>
          <w:lang w:eastAsia="en-US"/>
        </w:rPr>
      </w:pPr>
    </w:p>
    <w:p w:rsidR="003E3D04" w:rsidRPr="003E3D04" w:rsidRDefault="003E3D04" w:rsidP="003E3D04">
      <w:pPr>
        <w:widowControl/>
        <w:adjustRightInd/>
        <w:spacing w:before="0" w:line="240" w:lineRule="auto"/>
        <w:ind w:left="0" w:firstLine="0"/>
        <w:jc w:val="both"/>
        <w:rPr>
          <w:rFonts w:eastAsia="Calibri"/>
          <w:sz w:val="28"/>
          <w:szCs w:val="28"/>
          <w:lang w:eastAsia="en-US"/>
        </w:rPr>
      </w:pPr>
      <w:r w:rsidRPr="003E3D04">
        <w:rPr>
          <w:rFonts w:eastAsia="Calibri"/>
          <w:sz w:val="28"/>
          <w:szCs w:val="28"/>
          <w:lang w:eastAsia="en-US"/>
        </w:rPr>
        <w:t>Председатель Городской Думы –</w:t>
      </w:r>
      <w:r w:rsidR="00D47069">
        <w:rPr>
          <w:rFonts w:eastAsia="Calibri"/>
          <w:sz w:val="28"/>
          <w:szCs w:val="28"/>
          <w:lang w:eastAsia="en-US"/>
        </w:rPr>
        <w:t xml:space="preserve"> глава</w:t>
      </w:r>
    </w:p>
    <w:p w:rsidR="003E3D04" w:rsidRPr="003E3D04" w:rsidRDefault="003E3D04" w:rsidP="003E3D04">
      <w:pPr>
        <w:widowControl/>
        <w:adjustRightInd/>
        <w:spacing w:before="0" w:line="240" w:lineRule="auto"/>
        <w:ind w:left="0" w:firstLine="0"/>
        <w:jc w:val="both"/>
        <w:rPr>
          <w:rFonts w:eastAsia="Calibri"/>
          <w:sz w:val="28"/>
          <w:szCs w:val="28"/>
          <w:lang w:eastAsia="en-US"/>
        </w:rPr>
      </w:pPr>
      <w:r w:rsidRPr="003E3D04">
        <w:rPr>
          <w:rFonts w:eastAsia="Calibri"/>
          <w:sz w:val="28"/>
          <w:szCs w:val="28"/>
          <w:lang w:eastAsia="en-US"/>
        </w:rPr>
        <w:t>города Новочеркасска</w:t>
      </w:r>
    </w:p>
    <w:p w:rsidR="003E3D04" w:rsidRPr="003E3D04" w:rsidRDefault="004D699C" w:rsidP="003E3D04">
      <w:pPr>
        <w:widowControl/>
        <w:adjustRightInd/>
        <w:spacing w:before="0" w:line="240" w:lineRule="auto"/>
        <w:ind w:left="0" w:firstLine="0"/>
        <w:jc w:val="both"/>
        <w:rPr>
          <w:rFonts w:eastAsia="Calibri"/>
          <w:sz w:val="28"/>
          <w:szCs w:val="28"/>
          <w:lang w:eastAsia="en-US"/>
        </w:rPr>
      </w:pPr>
      <w:r>
        <w:rPr>
          <w:rFonts w:eastAsia="Calibri"/>
          <w:sz w:val="28"/>
          <w:szCs w:val="28"/>
          <w:lang w:eastAsia="en-US"/>
        </w:rPr>
        <w:t>_______________</w:t>
      </w:r>
      <w:r w:rsidR="003E3D04" w:rsidRPr="003E3D04">
        <w:rPr>
          <w:rFonts w:eastAsia="Calibri"/>
          <w:sz w:val="28"/>
          <w:szCs w:val="28"/>
          <w:lang w:eastAsia="en-US"/>
        </w:rPr>
        <w:t xml:space="preserve"> Н.Н. Горкавченко</w:t>
      </w:r>
    </w:p>
    <w:p w:rsidR="00392A6F" w:rsidRPr="004D699C" w:rsidRDefault="004D699C" w:rsidP="004D699C">
      <w:pPr>
        <w:widowControl/>
        <w:adjustRightInd/>
        <w:spacing w:before="0" w:line="240" w:lineRule="auto"/>
        <w:ind w:left="0" w:firstLine="0"/>
        <w:jc w:val="both"/>
        <w:rPr>
          <w:rFonts w:eastAsia="Calibri"/>
          <w:sz w:val="28"/>
          <w:szCs w:val="28"/>
          <w:lang w:eastAsia="en-US"/>
        </w:rPr>
      </w:pPr>
      <w:r>
        <w:rPr>
          <w:rFonts w:eastAsia="Calibri"/>
          <w:sz w:val="28"/>
          <w:szCs w:val="28"/>
          <w:lang w:eastAsia="en-US"/>
        </w:rPr>
        <w:t>«_____» __________</w:t>
      </w:r>
      <w:r w:rsidR="003E3D04" w:rsidRPr="003E3D04">
        <w:rPr>
          <w:rFonts w:eastAsia="Calibri"/>
          <w:sz w:val="28"/>
          <w:szCs w:val="28"/>
          <w:lang w:eastAsia="en-US"/>
        </w:rPr>
        <w:t xml:space="preserve"> 2025 г. </w:t>
      </w:r>
    </w:p>
    <w:sectPr w:rsidR="00392A6F" w:rsidRPr="004D699C" w:rsidSect="004D699C">
      <w:headerReference w:type="default" r:id="rId9"/>
      <w:type w:val="continuous"/>
      <w:pgSz w:w="11900" w:h="16820"/>
      <w:pgMar w:top="964" w:right="567" w:bottom="851" w:left="1701" w:header="284" w:footer="20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C51" w:rsidRDefault="00845C51" w:rsidP="004D699C">
      <w:pPr>
        <w:spacing w:before="0" w:line="240" w:lineRule="auto"/>
      </w:pPr>
      <w:r>
        <w:separator/>
      </w:r>
    </w:p>
  </w:endnote>
  <w:endnote w:type="continuationSeparator" w:id="0">
    <w:p w:rsidR="00845C51" w:rsidRDefault="00845C51" w:rsidP="004D699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C51" w:rsidRDefault="00845C51" w:rsidP="004D699C">
      <w:pPr>
        <w:spacing w:before="0" w:line="240" w:lineRule="auto"/>
      </w:pPr>
      <w:r>
        <w:separator/>
      </w:r>
    </w:p>
  </w:footnote>
  <w:footnote w:type="continuationSeparator" w:id="0">
    <w:p w:rsidR="00845C51" w:rsidRDefault="00845C51" w:rsidP="004D699C">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99C" w:rsidRDefault="004D699C" w:rsidP="004D699C">
    <w:pPr>
      <w:pStyle w:val="a8"/>
      <w:ind w:left="0" w:firstLine="0"/>
      <w:jc w:val="center"/>
    </w:pPr>
    <w:r>
      <w:fldChar w:fldCharType="begin"/>
    </w:r>
    <w:r>
      <w:instrText>PAGE   \* MERGEFORMAT</w:instrText>
    </w:r>
    <w:r>
      <w:fldChar w:fldCharType="separate"/>
    </w:r>
    <w:r w:rsidR="00106893">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15503"/>
    <w:multiLevelType w:val="hybridMultilevel"/>
    <w:tmpl w:val="718C636E"/>
    <w:lvl w:ilvl="0" w:tplc="F5986928">
      <w:start w:val="1"/>
      <w:numFmt w:val="decimal"/>
      <w:lvlText w:val="%1."/>
      <w:lvlJc w:val="left"/>
      <w:pPr>
        <w:ind w:left="420" w:hanging="42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8E24024"/>
    <w:multiLevelType w:val="multilevel"/>
    <w:tmpl w:val="44E440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260"/>
        </w:tabs>
        <w:ind w:left="1260" w:hanging="900"/>
      </w:pPr>
      <w:rPr>
        <w:rFonts w:hint="default"/>
      </w:rPr>
    </w:lvl>
    <w:lvl w:ilvl="2">
      <w:start w:val="1"/>
      <w:numFmt w:val="decimal"/>
      <w:isLgl/>
      <w:lvlText w:val="%1.%2.%3."/>
      <w:lvlJc w:val="left"/>
      <w:pPr>
        <w:tabs>
          <w:tab w:val="num" w:pos="1260"/>
        </w:tabs>
        <w:ind w:left="1260" w:hanging="90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26D"/>
    <w:rsid w:val="000400CB"/>
    <w:rsid w:val="00052BB3"/>
    <w:rsid w:val="00057F37"/>
    <w:rsid w:val="0007471A"/>
    <w:rsid w:val="00075DAA"/>
    <w:rsid w:val="0008474E"/>
    <w:rsid w:val="000A396B"/>
    <w:rsid w:val="000B2BE5"/>
    <w:rsid w:val="00106893"/>
    <w:rsid w:val="00114802"/>
    <w:rsid w:val="001301B1"/>
    <w:rsid w:val="001344EF"/>
    <w:rsid w:val="00191A9B"/>
    <w:rsid w:val="001B5685"/>
    <w:rsid w:val="001D5724"/>
    <w:rsid w:val="001E5A8A"/>
    <w:rsid w:val="00214FBE"/>
    <w:rsid w:val="002B5656"/>
    <w:rsid w:val="002C0730"/>
    <w:rsid w:val="002C0A4B"/>
    <w:rsid w:val="002E00DF"/>
    <w:rsid w:val="003277F3"/>
    <w:rsid w:val="00345C24"/>
    <w:rsid w:val="00351A5C"/>
    <w:rsid w:val="00352F6A"/>
    <w:rsid w:val="003605CD"/>
    <w:rsid w:val="00387C29"/>
    <w:rsid w:val="003926CF"/>
    <w:rsid w:val="00392A6F"/>
    <w:rsid w:val="003C55DF"/>
    <w:rsid w:val="003C77AF"/>
    <w:rsid w:val="003E3D04"/>
    <w:rsid w:val="003E62E5"/>
    <w:rsid w:val="003F5865"/>
    <w:rsid w:val="0040701F"/>
    <w:rsid w:val="00420E91"/>
    <w:rsid w:val="004302C5"/>
    <w:rsid w:val="00453E84"/>
    <w:rsid w:val="004C6D9B"/>
    <w:rsid w:val="004D5D28"/>
    <w:rsid w:val="004D699C"/>
    <w:rsid w:val="004D6C6D"/>
    <w:rsid w:val="0052741B"/>
    <w:rsid w:val="00552028"/>
    <w:rsid w:val="005B1E30"/>
    <w:rsid w:val="005B7D81"/>
    <w:rsid w:val="00633ACA"/>
    <w:rsid w:val="00641116"/>
    <w:rsid w:val="00643BD5"/>
    <w:rsid w:val="006D3540"/>
    <w:rsid w:val="006F1CDF"/>
    <w:rsid w:val="00717D52"/>
    <w:rsid w:val="00740B41"/>
    <w:rsid w:val="00740D1F"/>
    <w:rsid w:val="00784FF9"/>
    <w:rsid w:val="00797360"/>
    <w:rsid w:val="007D1B06"/>
    <w:rsid w:val="007D2A86"/>
    <w:rsid w:val="007D3518"/>
    <w:rsid w:val="007D61EE"/>
    <w:rsid w:val="00821BA0"/>
    <w:rsid w:val="008224FD"/>
    <w:rsid w:val="00841A93"/>
    <w:rsid w:val="0084570A"/>
    <w:rsid w:val="00845C51"/>
    <w:rsid w:val="00876582"/>
    <w:rsid w:val="008767E1"/>
    <w:rsid w:val="00883A4A"/>
    <w:rsid w:val="008B13AA"/>
    <w:rsid w:val="008B4634"/>
    <w:rsid w:val="009253F6"/>
    <w:rsid w:val="00940BF5"/>
    <w:rsid w:val="00955ED2"/>
    <w:rsid w:val="00956FEF"/>
    <w:rsid w:val="009859DB"/>
    <w:rsid w:val="009A2D13"/>
    <w:rsid w:val="009D181D"/>
    <w:rsid w:val="009D3C81"/>
    <w:rsid w:val="009E7006"/>
    <w:rsid w:val="009F4BE4"/>
    <w:rsid w:val="00A0220D"/>
    <w:rsid w:val="00A40296"/>
    <w:rsid w:val="00A51CE2"/>
    <w:rsid w:val="00A534E0"/>
    <w:rsid w:val="00A609D3"/>
    <w:rsid w:val="00A66487"/>
    <w:rsid w:val="00A86BA4"/>
    <w:rsid w:val="00A92842"/>
    <w:rsid w:val="00AA17A5"/>
    <w:rsid w:val="00AC5E62"/>
    <w:rsid w:val="00AF11D0"/>
    <w:rsid w:val="00B127EF"/>
    <w:rsid w:val="00B13DA5"/>
    <w:rsid w:val="00B1752A"/>
    <w:rsid w:val="00B43EB9"/>
    <w:rsid w:val="00B84009"/>
    <w:rsid w:val="00BE67D9"/>
    <w:rsid w:val="00C011F4"/>
    <w:rsid w:val="00C153F2"/>
    <w:rsid w:val="00C17893"/>
    <w:rsid w:val="00C36664"/>
    <w:rsid w:val="00C437A5"/>
    <w:rsid w:val="00C8273E"/>
    <w:rsid w:val="00C86293"/>
    <w:rsid w:val="00C979AC"/>
    <w:rsid w:val="00CB1A42"/>
    <w:rsid w:val="00CB7BAB"/>
    <w:rsid w:val="00CC098E"/>
    <w:rsid w:val="00CC1A5C"/>
    <w:rsid w:val="00CE3BE3"/>
    <w:rsid w:val="00CF3A02"/>
    <w:rsid w:val="00CF5D26"/>
    <w:rsid w:val="00CF5DD9"/>
    <w:rsid w:val="00D10B0F"/>
    <w:rsid w:val="00D36343"/>
    <w:rsid w:val="00D36FEC"/>
    <w:rsid w:val="00D47069"/>
    <w:rsid w:val="00D65A10"/>
    <w:rsid w:val="00D92DD9"/>
    <w:rsid w:val="00DA05C2"/>
    <w:rsid w:val="00DC097F"/>
    <w:rsid w:val="00E0326D"/>
    <w:rsid w:val="00E0475D"/>
    <w:rsid w:val="00E17559"/>
    <w:rsid w:val="00E22ABF"/>
    <w:rsid w:val="00E250BE"/>
    <w:rsid w:val="00E352C0"/>
    <w:rsid w:val="00E416CA"/>
    <w:rsid w:val="00E74C99"/>
    <w:rsid w:val="00ED5002"/>
    <w:rsid w:val="00EE47E7"/>
    <w:rsid w:val="00EE4F66"/>
    <w:rsid w:val="00F01E16"/>
    <w:rsid w:val="00F30EE6"/>
    <w:rsid w:val="00F35B43"/>
    <w:rsid w:val="00F43B34"/>
    <w:rsid w:val="00F47117"/>
    <w:rsid w:val="00F52ADB"/>
    <w:rsid w:val="00F62A11"/>
    <w:rsid w:val="00F837C9"/>
    <w:rsid w:val="00FB63C8"/>
    <w:rsid w:val="00FC7B31"/>
    <w:rsid w:val="00FE70DE"/>
    <w:rsid w:val="00FF0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570A"/>
    <w:pPr>
      <w:widowControl w:val="0"/>
      <w:autoSpaceDE w:val="0"/>
      <w:autoSpaceDN w:val="0"/>
      <w:adjustRightInd w:val="0"/>
      <w:spacing w:before="260" w:line="300" w:lineRule="auto"/>
      <w:ind w:left="1440" w:hanging="360"/>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R1">
    <w:name w:val="FR1"/>
    <w:pPr>
      <w:widowControl w:val="0"/>
      <w:autoSpaceDE w:val="0"/>
      <w:autoSpaceDN w:val="0"/>
      <w:adjustRightInd w:val="0"/>
      <w:spacing w:before="20"/>
    </w:pPr>
    <w:rPr>
      <w:rFonts w:ascii="Arial" w:hAnsi="Arial" w:cs="Arial"/>
      <w:noProof/>
      <w:sz w:val="24"/>
      <w:szCs w:val="24"/>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7D1B06"/>
    <w:pPr>
      <w:widowControl/>
      <w:autoSpaceDE/>
      <w:autoSpaceDN/>
      <w:adjustRightInd/>
      <w:spacing w:before="100" w:beforeAutospacing="1" w:after="100" w:afterAutospacing="1" w:line="240" w:lineRule="auto"/>
      <w:ind w:left="0" w:firstLine="0"/>
    </w:pPr>
    <w:rPr>
      <w:rFonts w:ascii="Tahoma" w:hAnsi="Tahoma"/>
      <w:sz w:val="20"/>
      <w:szCs w:val="20"/>
      <w:lang w:val="en-US" w:eastAsia="en-US"/>
    </w:rPr>
  </w:style>
  <w:style w:type="paragraph" w:customStyle="1" w:styleId="a3">
    <w:name w:val=" Знак"/>
    <w:basedOn w:val="a"/>
    <w:rsid w:val="00E22ABF"/>
    <w:pPr>
      <w:widowControl/>
      <w:autoSpaceDE/>
      <w:autoSpaceDN/>
      <w:adjustRightInd/>
      <w:spacing w:before="100" w:beforeAutospacing="1" w:after="100" w:afterAutospacing="1" w:line="240" w:lineRule="auto"/>
      <w:ind w:left="0" w:firstLine="0"/>
    </w:pPr>
    <w:rPr>
      <w:rFonts w:ascii="Tahoma" w:hAnsi="Tahoma"/>
      <w:sz w:val="20"/>
      <w:szCs w:val="20"/>
      <w:lang w:val="en-US" w:eastAsia="en-US"/>
    </w:rPr>
  </w:style>
  <w:style w:type="paragraph" w:styleId="a4">
    <w:name w:val="Balloon Text"/>
    <w:basedOn w:val="a"/>
    <w:link w:val="a5"/>
    <w:rsid w:val="00821BA0"/>
    <w:pPr>
      <w:spacing w:before="0" w:line="240" w:lineRule="auto"/>
    </w:pPr>
    <w:rPr>
      <w:rFonts w:ascii="Tahoma" w:hAnsi="Tahoma" w:cs="Tahoma"/>
      <w:sz w:val="16"/>
      <w:szCs w:val="16"/>
    </w:rPr>
  </w:style>
  <w:style w:type="character" w:customStyle="1" w:styleId="a5">
    <w:name w:val="Текст выноски Знак"/>
    <w:link w:val="a4"/>
    <w:rsid w:val="00821BA0"/>
    <w:rPr>
      <w:rFonts w:ascii="Tahoma" w:hAnsi="Tahoma" w:cs="Tahoma"/>
      <w:sz w:val="16"/>
      <w:szCs w:val="16"/>
    </w:rPr>
  </w:style>
  <w:style w:type="paragraph" w:customStyle="1" w:styleId="a6">
    <w:name w:val=" Знак Знак Знак Знак"/>
    <w:basedOn w:val="a"/>
    <w:rsid w:val="00057F37"/>
    <w:pPr>
      <w:widowControl/>
      <w:autoSpaceDE/>
      <w:autoSpaceDN/>
      <w:adjustRightInd/>
      <w:spacing w:before="100" w:beforeAutospacing="1" w:after="100" w:afterAutospacing="1" w:line="240" w:lineRule="auto"/>
      <w:ind w:left="0" w:firstLine="0"/>
    </w:pPr>
    <w:rPr>
      <w:rFonts w:ascii="Tahoma" w:hAnsi="Tahoma"/>
      <w:sz w:val="20"/>
      <w:szCs w:val="20"/>
      <w:lang w:val="en-US" w:eastAsia="en-US"/>
    </w:rPr>
  </w:style>
  <w:style w:type="character" w:styleId="a7">
    <w:name w:val="Hyperlink"/>
    <w:uiPriority w:val="99"/>
    <w:unhideWhenUsed/>
    <w:rsid w:val="0084570A"/>
    <w:rPr>
      <w:color w:val="0000FF"/>
      <w:u w:val="single"/>
    </w:rPr>
  </w:style>
  <w:style w:type="paragraph" w:styleId="a8">
    <w:name w:val="header"/>
    <w:basedOn w:val="a"/>
    <w:link w:val="a9"/>
    <w:uiPriority w:val="99"/>
    <w:rsid w:val="004D699C"/>
    <w:pPr>
      <w:tabs>
        <w:tab w:val="center" w:pos="4677"/>
        <w:tab w:val="right" w:pos="9355"/>
      </w:tabs>
    </w:pPr>
  </w:style>
  <w:style w:type="character" w:customStyle="1" w:styleId="a9">
    <w:name w:val="Верхний колонтитул Знак"/>
    <w:link w:val="a8"/>
    <w:uiPriority w:val="99"/>
    <w:rsid w:val="004D699C"/>
    <w:rPr>
      <w:sz w:val="24"/>
      <w:szCs w:val="24"/>
    </w:rPr>
  </w:style>
  <w:style w:type="paragraph" w:styleId="aa">
    <w:name w:val="footer"/>
    <w:basedOn w:val="a"/>
    <w:link w:val="ab"/>
    <w:rsid w:val="004D699C"/>
    <w:pPr>
      <w:tabs>
        <w:tab w:val="center" w:pos="4677"/>
        <w:tab w:val="right" w:pos="9355"/>
      </w:tabs>
    </w:pPr>
  </w:style>
  <w:style w:type="character" w:customStyle="1" w:styleId="ab">
    <w:name w:val="Нижний колонтитул Знак"/>
    <w:link w:val="aa"/>
    <w:rsid w:val="004D699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570A"/>
    <w:pPr>
      <w:widowControl w:val="0"/>
      <w:autoSpaceDE w:val="0"/>
      <w:autoSpaceDN w:val="0"/>
      <w:adjustRightInd w:val="0"/>
      <w:spacing w:before="260" w:line="300" w:lineRule="auto"/>
      <w:ind w:left="1440" w:hanging="360"/>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R1">
    <w:name w:val="FR1"/>
    <w:pPr>
      <w:widowControl w:val="0"/>
      <w:autoSpaceDE w:val="0"/>
      <w:autoSpaceDN w:val="0"/>
      <w:adjustRightInd w:val="0"/>
      <w:spacing w:before="20"/>
    </w:pPr>
    <w:rPr>
      <w:rFonts w:ascii="Arial" w:hAnsi="Arial" w:cs="Arial"/>
      <w:noProof/>
      <w:sz w:val="24"/>
      <w:szCs w:val="24"/>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7D1B06"/>
    <w:pPr>
      <w:widowControl/>
      <w:autoSpaceDE/>
      <w:autoSpaceDN/>
      <w:adjustRightInd/>
      <w:spacing w:before="100" w:beforeAutospacing="1" w:after="100" w:afterAutospacing="1" w:line="240" w:lineRule="auto"/>
      <w:ind w:left="0" w:firstLine="0"/>
    </w:pPr>
    <w:rPr>
      <w:rFonts w:ascii="Tahoma" w:hAnsi="Tahoma"/>
      <w:sz w:val="20"/>
      <w:szCs w:val="20"/>
      <w:lang w:val="en-US" w:eastAsia="en-US"/>
    </w:rPr>
  </w:style>
  <w:style w:type="paragraph" w:customStyle="1" w:styleId="a3">
    <w:name w:val=" Знак"/>
    <w:basedOn w:val="a"/>
    <w:rsid w:val="00E22ABF"/>
    <w:pPr>
      <w:widowControl/>
      <w:autoSpaceDE/>
      <w:autoSpaceDN/>
      <w:adjustRightInd/>
      <w:spacing w:before="100" w:beforeAutospacing="1" w:after="100" w:afterAutospacing="1" w:line="240" w:lineRule="auto"/>
      <w:ind w:left="0" w:firstLine="0"/>
    </w:pPr>
    <w:rPr>
      <w:rFonts w:ascii="Tahoma" w:hAnsi="Tahoma"/>
      <w:sz w:val="20"/>
      <w:szCs w:val="20"/>
      <w:lang w:val="en-US" w:eastAsia="en-US"/>
    </w:rPr>
  </w:style>
  <w:style w:type="paragraph" w:styleId="a4">
    <w:name w:val="Balloon Text"/>
    <w:basedOn w:val="a"/>
    <w:link w:val="a5"/>
    <w:rsid w:val="00821BA0"/>
    <w:pPr>
      <w:spacing w:before="0" w:line="240" w:lineRule="auto"/>
    </w:pPr>
    <w:rPr>
      <w:rFonts w:ascii="Tahoma" w:hAnsi="Tahoma" w:cs="Tahoma"/>
      <w:sz w:val="16"/>
      <w:szCs w:val="16"/>
    </w:rPr>
  </w:style>
  <w:style w:type="character" w:customStyle="1" w:styleId="a5">
    <w:name w:val="Текст выноски Знак"/>
    <w:link w:val="a4"/>
    <w:rsid w:val="00821BA0"/>
    <w:rPr>
      <w:rFonts w:ascii="Tahoma" w:hAnsi="Tahoma" w:cs="Tahoma"/>
      <w:sz w:val="16"/>
      <w:szCs w:val="16"/>
    </w:rPr>
  </w:style>
  <w:style w:type="paragraph" w:customStyle="1" w:styleId="a6">
    <w:name w:val=" Знак Знак Знак Знак"/>
    <w:basedOn w:val="a"/>
    <w:rsid w:val="00057F37"/>
    <w:pPr>
      <w:widowControl/>
      <w:autoSpaceDE/>
      <w:autoSpaceDN/>
      <w:adjustRightInd/>
      <w:spacing w:before="100" w:beforeAutospacing="1" w:after="100" w:afterAutospacing="1" w:line="240" w:lineRule="auto"/>
      <w:ind w:left="0" w:firstLine="0"/>
    </w:pPr>
    <w:rPr>
      <w:rFonts w:ascii="Tahoma" w:hAnsi="Tahoma"/>
      <w:sz w:val="20"/>
      <w:szCs w:val="20"/>
      <w:lang w:val="en-US" w:eastAsia="en-US"/>
    </w:rPr>
  </w:style>
  <w:style w:type="character" w:styleId="a7">
    <w:name w:val="Hyperlink"/>
    <w:uiPriority w:val="99"/>
    <w:unhideWhenUsed/>
    <w:rsid w:val="0084570A"/>
    <w:rPr>
      <w:color w:val="0000FF"/>
      <w:u w:val="single"/>
    </w:rPr>
  </w:style>
  <w:style w:type="paragraph" w:styleId="a8">
    <w:name w:val="header"/>
    <w:basedOn w:val="a"/>
    <w:link w:val="a9"/>
    <w:uiPriority w:val="99"/>
    <w:rsid w:val="004D699C"/>
    <w:pPr>
      <w:tabs>
        <w:tab w:val="center" w:pos="4677"/>
        <w:tab w:val="right" w:pos="9355"/>
      </w:tabs>
    </w:pPr>
  </w:style>
  <w:style w:type="character" w:customStyle="1" w:styleId="a9">
    <w:name w:val="Верхний колонтитул Знак"/>
    <w:link w:val="a8"/>
    <w:uiPriority w:val="99"/>
    <w:rsid w:val="004D699C"/>
    <w:rPr>
      <w:sz w:val="24"/>
      <w:szCs w:val="24"/>
    </w:rPr>
  </w:style>
  <w:style w:type="paragraph" w:styleId="aa">
    <w:name w:val="footer"/>
    <w:basedOn w:val="a"/>
    <w:link w:val="ab"/>
    <w:rsid w:val="004D699C"/>
    <w:pPr>
      <w:tabs>
        <w:tab w:val="center" w:pos="4677"/>
        <w:tab w:val="right" w:pos="9355"/>
      </w:tabs>
    </w:pPr>
  </w:style>
  <w:style w:type="character" w:customStyle="1" w:styleId="ab">
    <w:name w:val="Нижний колонтитул Знак"/>
    <w:link w:val="aa"/>
    <w:rsid w:val="004D69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Андрей</dc:creator>
  <cp:lastModifiedBy>Bikova</cp:lastModifiedBy>
  <cp:revision>2</cp:revision>
  <cp:lastPrinted>2025-04-30T05:37:00Z</cp:lastPrinted>
  <dcterms:created xsi:type="dcterms:W3CDTF">2025-07-24T12:35:00Z</dcterms:created>
  <dcterms:modified xsi:type="dcterms:W3CDTF">2025-07-24T12:35:00Z</dcterms:modified>
</cp:coreProperties>
</file>