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0B" w:rsidRDefault="007142B5" w:rsidP="00111D6D">
      <w:pPr>
        <w:jc w:val="center"/>
        <w:rPr>
          <w:rFonts w:ascii="Times New Roman CYR" w:hAnsi="Times New Roman CYR"/>
          <w:caps/>
        </w:rPr>
      </w:pPr>
      <w:bookmarkStart w:id="0" w:name="_GoBack"/>
      <w:bookmarkEnd w:id="0"/>
      <w:r>
        <w:rPr>
          <w:noProof/>
        </w:rPr>
        <w:drawing>
          <wp:inline distT="0" distB="0" distL="0" distR="0">
            <wp:extent cx="933450" cy="10922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092200"/>
                    </a:xfrm>
                    <a:prstGeom prst="rect">
                      <a:avLst/>
                    </a:prstGeom>
                    <a:noFill/>
                    <a:ln>
                      <a:noFill/>
                    </a:ln>
                  </pic:spPr>
                </pic:pic>
              </a:graphicData>
            </a:graphic>
          </wp:inline>
        </w:drawing>
      </w:r>
    </w:p>
    <w:p w:rsidR="00832C18" w:rsidRDefault="00832C18" w:rsidP="00303146">
      <w:pPr>
        <w:jc w:val="center"/>
        <w:rPr>
          <w:rFonts w:ascii="Times New Roman CYR" w:hAnsi="Times New Roman CYR"/>
          <w:caps/>
        </w:rPr>
      </w:pPr>
    </w:p>
    <w:p w:rsidR="00051095" w:rsidRPr="008D7082" w:rsidRDefault="00051095" w:rsidP="00051095">
      <w:pPr>
        <w:pStyle w:val="a7"/>
        <w:rPr>
          <w:rFonts w:ascii="Times New Roman CYR" w:hAnsi="Times New Roman CYR"/>
          <w:caps/>
          <w:szCs w:val="28"/>
        </w:rPr>
      </w:pPr>
      <w:r w:rsidRPr="008D7082">
        <w:rPr>
          <w:rFonts w:ascii="Times New Roman CYR" w:hAnsi="Times New Roman CYR"/>
          <w:caps/>
          <w:szCs w:val="28"/>
        </w:rPr>
        <w:t xml:space="preserve">Городская Дума города Новочеркасска </w:t>
      </w:r>
      <w:r w:rsidR="00E2794E">
        <w:rPr>
          <w:rFonts w:ascii="Times New Roman CYR" w:hAnsi="Times New Roman CYR"/>
          <w:caps/>
          <w:szCs w:val="28"/>
        </w:rPr>
        <w:t>7</w:t>
      </w:r>
      <w:r w:rsidRPr="008D7082">
        <w:rPr>
          <w:rFonts w:ascii="Times New Roman CYR" w:hAnsi="Times New Roman CYR"/>
          <w:caps/>
          <w:szCs w:val="28"/>
        </w:rPr>
        <w:t>-</w:t>
      </w:r>
      <w:r w:rsidRPr="008D7082">
        <w:rPr>
          <w:rFonts w:ascii="Times New Roman CYR" w:hAnsi="Times New Roman CYR"/>
          <w:szCs w:val="28"/>
        </w:rPr>
        <w:t>го</w:t>
      </w:r>
      <w:r w:rsidRPr="008D7082">
        <w:rPr>
          <w:rFonts w:ascii="Times New Roman CYR" w:hAnsi="Times New Roman CYR"/>
          <w:caps/>
          <w:szCs w:val="28"/>
        </w:rPr>
        <w:t xml:space="preserve"> созыва</w:t>
      </w:r>
    </w:p>
    <w:p w:rsidR="00051095" w:rsidRPr="008D7082" w:rsidRDefault="00051095" w:rsidP="00051095">
      <w:pPr>
        <w:autoSpaceDE w:val="0"/>
        <w:autoSpaceDN w:val="0"/>
        <w:adjustRightInd w:val="0"/>
        <w:jc w:val="center"/>
        <w:rPr>
          <w:rFonts w:ascii="Times New Roman CYR" w:hAnsi="Times New Roman CYR"/>
          <w:sz w:val="28"/>
          <w:szCs w:val="28"/>
        </w:rPr>
      </w:pPr>
    </w:p>
    <w:p w:rsidR="00051095" w:rsidRDefault="00051095" w:rsidP="00051095">
      <w:pPr>
        <w:autoSpaceDE w:val="0"/>
        <w:autoSpaceDN w:val="0"/>
        <w:adjustRightInd w:val="0"/>
        <w:jc w:val="center"/>
        <w:rPr>
          <w:rFonts w:ascii="Times New Roman CYR" w:hAnsi="Times New Roman CYR"/>
          <w:noProof/>
          <w:sz w:val="28"/>
          <w:szCs w:val="28"/>
        </w:rPr>
      </w:pPr>
      <w:r w:rsidRPr="008D7082">
        <w:rPr>
          <w:rFonts w:ascii="Times New Roman CYR" w:hAnsi="Times New Roman CYR"/>
          <w:sz w:val="28"/>
          <w:szCs w:val="28"/>
        </w:rPr>
        <w:t>РЕШЕНИЕ</w:t>
      </w:r>
      <w:r w:rsidRPr="008D7082">
        <w:rPr>
          <w:rFonts w:ascii="Times New Roman CYR" w:hAnsi="Times New Roman CYR"/>
          <w:noProof/>
          <w:sz w:val="28"/>
          <w:szCs w:val="28"/>
        </w:rPr>
        <w:t xml:space="preserve"> </w:t>
      </w:r>
      <w:r>
        <w:rPr>
          <w:rFonts w:ascii="Times New Roman CYR" w:hAnsi="Times New Roman CYR"/>
          <w:noProof/>
          <w:sz w:val="28"/>
          <w:szCs w:val="28"/>
        </w:rPr>
        <w:t xml:space="preserve">№ </w:t>
      </w:r>
      <w:r w:rsidR="00111D6D">
        <w:rPr>
          <w:rFonts w:ascii="Times New Roman CYR" w:hAnsi="Times New Roman CYR"/>
          <w:noProof/>
          <w:sz w:val="28"/>
          <w:szCs w:val="28"/>
        </w:rPr>
        <w:t>335</w:t>
      </w:r>
    </w:p>
    <w:p w:rsidR="00051095" w:rsidRPr="008D7082" w:rsidRDefault="00051095" w:rsidP="00051095">
      <w:pPr>
        <w:autoSpaceDE w:val="0"/>
        <w:autoSpaceDN w:val="0"/>
        <w:adjustRightInd w:val="0"/>
        <w:jc w:val="center"/>
        <w:rPr>
          <w:rFonts w:ascii="Times New Roman CYR" w:hAnsi="Times New Roman CYR"/>
          <w:noProof/>
          <w:sz w:val="28"/>
          <w:szCs w:val="28"/>
        </w:rPr>
      </w:pPr>
    </w:p>
    <w:p w:rsidR="00051095" w:rsidRPr="008D7082" w:rsidRDefault="005D1459" w:rsidP="00051095">
      <w:pPr>
        <w:autoSpaceDE w:val="0"/>
        <w:autoSpaceDN w:val="0"/>
        <w:adjustRightInd w:val="0"/>
        <w:rPr>
          <w:rFonts w:ascii="Times New Roman CYR" w:hAnsi="Times New Roman CYR"/>
          <w:noProof/>
          <w:sz w:val="28"/>
          <w:szCs w:val="28"/>
        </w:rPr>
      </w:pPr>
      <w:r>
        <w:rPr>
          <w:rFonts w:ascii="Times New Roman CYR" w:hAnsi="Times New Roman CYR"/>
          <w:noProof/>
          <w:sz w:val="28"/>
          <w:szCs w:val="28"/>
        </w:rPr>
        <w:t>31</w:t>
      </w:r>
      <w:r w:rsidR="00051095">
        <w:rPr>
          <w:rFonts w:ascii="Times New Roman CYR" w:hAnsi="Times New Roman CYR"/>
          <w:noProof/>
          <w:sz w:val="28"/>
          <w:szCs w:val="28"/>
        </w:rPr>
        <w:t xml:space="preserve"> </w:t>
      </w:r>
      <w:r w:rsidR="00FE3C83">
        <w:rPr>
          <w:rFonts w:ascii="Times New Roman CYR" w:hAnsi="Times New Roman CYR"/>
          <w:noProof/>
          <w:sz w:val="28"/>
          <w:szCs w:val="28"/>
        </w:rPr>
        <w:t>мая</w:t>
      </w:r>
      <w:r w:rsidR="00051095">
        <w:rPr>
          <w:rFonts w:ascii="Times New Roman CYR" w:hAnsi="Times New Roman CYR"/>
          <w:noProof/>
          <w:sz w:val="28"/>
          <w:szCs w:val="28"/>
        </w:rPr>
        <w:t xml:space="preserve"> </w:t>
      </w:r>
      <w:r w:rsidR="00051095" w:rsidRPr="008D7082">
        <w:rPr>
          <w:rFonts w:ascii="Times New Roman CYR" w:hAnsi="Times New Roman CYR"/>
          <w:noProof/>
          <w:sz w:val="28"/>
          <w:szCs w:val="28"/>
        </w:rPr>
        <w:t>20</w:t>
      </w:r>
      <w:r w:rsidR="00051095">
        <w:rPr>
          <w:rFonts w:ascii="Times New Roman CYR" w:hAnsi="Times New Roman CYR"/>
          <w:noProof/>
          <w:sz w:val="28"/>
          <w:szCs w:val="28"/>
        </w:rPr>
        <w:t>2</w:t>
      </w:r>
      <w:r>
        <w:rPr>
          <w:rFonts w:ascii="Times New Roman CYR" w:hAnsi="Times New Roman CYR"/>
          <w:noProof/>
          <w:sz w:val="28"/>
          <w:szCs w:val="28"/>
        </w:rPr>
        <w:t>4</w:t>
      </w:r>
      <w:r w:rsidR="00051095">
        <w:rPr>
          <w:rFonts w:ascii="Times New Roman CYR" w:hAnsi="Times New Roman CYR"/>
          <w:noProof/>
          <w:sz w:val="28"/>
          <w:szCs w:val="28"/>
        </w:rPr>
        <w:t xml:space="preserve"> </w:t>
      </w:r>
      <w:r w:rsidR="00051095" w:rsidRPr="008D7082">
        <w:rPr>
          <w:rFonts w:ascii="Times New Roman CYR" w:hAnsi="Times New Roman CYR"/>
          <w:noProof/>
          <w:sz w:val="28"/>
          <w:szCs w:val="28"/>
        </w:rPr>
        <w:t>г.</w:t>
      </w:r>
      <w:r w:rsidR="00051095">
        <w:rPr>
          <w:rFonts w:ascii="Times New Roman CYR" w:hAnsi="Times New Roman CYR"/>
          <w:noProof/>
          <w:sz w:val="28"/>
          <w:szCs w:val="28"/>
        </w:rPr>
        <w:tab/>
      </w:r>
      <w:r w:rsidR="00051095">
        <w:rPr>
          <w:rFonts w:ascii="Times New Roman CYR" w:hAnsi="Times New Roman CYR"/>
          <w:noProof/>
          <w:sz w:val="28"/>
          <w:szCs w:val="28"/>
        </w:rPr>
        <w:tab/>
      </w:r>
      <w:r w:rsidR="00051095">
        <w:rPr>
          <w:rFonts w:ascii="Times New Roman CYR" w:hAnsi="Times New Roman CYR"/>
          <w:noProof/>
          <w:sz w:val="28"/>
          <w:szCs w:val="28"/>
        </w:rPr>
        <w:tab/>
        <w:t xml:space="preserve">   </w:t>
      </w:r>
      <w:r w:rsidR="00E2794E">
        <w:rPr>
          <w:rFonts w:ascii="Times New Roman CYR" w:hAnsi="Times New Roman CYR"/>
          <w:noProof/>
          <w:sz w:val="28"/>
          <w:szCs w:val="28"/>
        </w:rPr>
        <w:t xml:space="preserve">               </w:t>
      </w:r>
      <w:r w:rsidR="00051095">
        <w:rPr>
          <w:rFonts w:ascii="Times New Roman CYR" w:hAnsi="Times New Roman CYR"/>
          <w:noProof/>
          <w:sz w:val="28"/>
          <w:szCs w:val="28"/>
        </w:rPr>
        <w:t xml:space="preserve">                                 </w:t>
      </w:r>
      <w:r w:rsidR="001F110B">
        <w:rPr>
          <w:rFonts w:ascii="Times New Roman CYR" w:hAnsi="Times New Roman CYR"/>
          <w:noProof/>
          <w:sz w:val="28"/>
          <w:szCs w:val="28"/>
        </w:rPr>
        <w:t xml:space="preserve">      </w:t>
      </w:r>
      <w:r w:rsidR="00C30A03">
        <w:rPr>
          <w:rFonts w:ascii="Times New Roman CYR" w:hAnsi="Times New Roman CYR"/>
          <w:noProof/>
          <w:sz w:val="28"/>
          <w:szCs w:val="28"/>
        </w:rPr>
        <w:t xml:space="preserve">  </w:t>
      </w:r>
      <w:r w:rsidR="00051095">
        <w:rPr>
          <w:rFonts w:ascii="Times New Roman CYR" w:hAnsi="Times New Roman CYR"/>
          <w:noProof/>
          <w:sz w:val="28"/>
          <w:szCs w:val="28"/>
        </w:rPr>
        <w:t xml:space="preserve"> </w:t>
      </w:r>
      <w:r w:rsidR="00051095" w:rsidRPr="008D7082">
        <w:rPr>
          <w:rFonts w:ascii="Times New Roman CYR" w:hAnsi="Times New Roman CYR"/>
          <w:noProof/>
          <w:sz w:val="28"/>
          <w:szCs w:val="28"/>
        </w:rPr>
        <w:t>Протокол №</w:t>
      </w:r>
      <w:r w:rsidR="00C30A03">
        <w:rPr>
          <w:rFonts w:ascii="Times New Roman CYR" w:hAnsi="Times New Roman CYR"/>
          <w:noProof/>
          <w:sz w:val="28"/>
          <w:szCs w:val="28"/>
        </w:rPr>
        <w:t xml:space="preserve"> </w:t>
      </w:r>
      <w:r>
        <w:rPr>
          <w:rFonts w:ascii="Times New Roman CYR" w:hAnsi="Times New Roman CYR"/>
          <w:noProof/>
          <w:sz w:val="28"/>
          <w:szCs w:val="28"/>
        </w:rPr>
        <w:t>51</w:t>
      </w:r>
    </w:p>
    <w:p w:rsidR="00AB1626" w:rsidRPr="008D7082" w:rsidRDefault="00AB1626" w:rsidP="00AB1626">
      <w:pPr>
        <w:rPr>
          <w:rFonts w:ascii="Times New Roman CYR" w:hAnsi="Times New Roman CYR"/>
          <w:sz w:val="28"/>
          <w:szCs w:val="28"/>
        </w:rPr>
      </w:pPr>
    </w:p>
    <w:p w:rsidR="001F110B" w:rsidRDefault="00CD10BA" w:rsidP="00A71EE8">
      <w:pPr>
        <w:pStyle w:val="2"/>
        <w:rPr>
          <w:szCs w:val="28"/>
        </w:rPr>
      </w:pPr>
      <w:r w:rsidRPr="00A71EE8">
        <w:rPr>
          <w:szCs w:val="28"/>
        </w:rPr>
        <w:t xml:space="preserve">Об отчете Председателя Городской Думы – главы </w:t>
      </w:r>
    </w:p>
    <w:p w:rsidR="00CD10BA" w:rsidRPr="00A71EE8" w:rsidRDefault="00CD10BA" w:rsidP="00A71EE8">
      <w:pPr>
        <w:pStyle w:val="2"/>
        <w:rPr>
          <w:szCs w:val="28"/>
        </w:rPr>
      </w:pPr>
      <w:r w:rsidRPr="00A71EE8">
        <w:rPr>
          <w:szCs w:val="28"/>
        </w:rPr>
        <w:t xml:space="preserve">города Новочеркасска о результатах </w:t>
      </w:r>
    </w:p>
    <w:p w:rsidR="00684A9C" w:rsidRPr="00A71EE8" w:rsidRDefault="00CD10BA" w:rsidP="00A71EE8">
      <w:pPr>
        <w:pStyle w:val="2"/>
        <w:rPr>
          <w:szCs w:val="28"/>
        </w:rPr>
      </w:pPr>
      <w:r w:rsidRPr="00A71EE8">
        <w:rPr>
          <w:szCs w:val="28"/>
        </w:rPr>
        <w:t xml:space="preserve">своей деятельности </w:t>
      </w:r>
      <w:r w:rsidR="0061568B" w:rsidRPr="00A71EE8">
        <w:rPr>
          <w:szCs w:val="28"/>
        </w:rPr>
        <w:t xml:space="preserve">за </w:t>
      </w:r>
      <w:r w:rsidRPr="00A71EE8">
        <w:rPr>
          <w:szCs w:val="28"/>
        </w:rPr>
        <w:t>20</w:t>
      </w:r>
      <w:r w:rsidR="005D1459">
        <w:rPr>
          <w:szCs w:val="28"/>
        </w:rPr>
        <w:t>23</w:t>
      </w:r>
      <w:r w:rsidRPr="00A71EE8">
        <w:rPr>
          <w:szCs w:val="28"/>
        </w:rPr>
        <w:t xml:space="preserve"> год</w:t>
      </w:r>
    </w:p>
    <w:p w:rsidR="00CD10BA" w:rsidRDefault="00CD10BA" w:rsidP="00A71EE8">
      <w:pPr>
        <w:pStyle w:val="2"/>
        <w:rPr>
          <w:szCs w:val="28"/>
        </w:rPr>
      </w:pPr>
    </w:p>
    <w:p w:rsidR="00CD727C" w:rsidRPr="00A71EE8" w:rsidRDefault="00CD727C" w:rsidP="00A71EE8">
      <w:pPr>
        <w:pStyle w:val="2"/>
        <w:rPr>
          <w:szCs w:val="28"/>
        </w:rPr>
      </w:pPr>
    </w:p>
    <w:p w:rsidR="00771A7B" w:rsidRPr="00A71EE8" w:rsidRDefault="00771A7B" w:rsidP="007D27DA">
      <w:pPr>
        <w:pStyle w:val="2"/>
        <w:ind w:firstLine="708"/>
        <w:rPr>
          <w:szCs w:val="28"/>
        </w:rPr>
      </w:pPr>
      <w:r w:rsidRPr="00A71EE8">
        <w:t xml:space="preserve">Заслушав </w:t>
      </w:r>
      <w:r w:rsidR="00850290" w:rsidRPr="00A71EE8">
        <w:t xml:space="preserve">отчет </w:t>
      </w:r>
      <w:r w:rsidR="00684A9C" w:rsidRPr="00A71EE8">
        <w:rPr>
          <w:szCs w:val="28"/>
        </w:rPr>
        <w:t xml:space="preserve">Председателя Городской Думы – главы города Новочеркасска </w:t>
      </w:r>
      <w:r w:rsidR="00E2794E">
        <w:rPr>
          <w:szCs w:val="28"/>
        </w:rPr>
        <w:t>Н.Н. Горкавченко</w:t>
      </w:r>
      <w:r w:rsidR="00684A9C" w:rsidRPr="00A71EE8">
        <w:rPr>
          <w:szCs w:val="28"/>
        </w:rPr>
        <w:t xml:space="preserve"> о результатах</w:t>
      </w:r>
      <w:r w:rsidR="00AB38DD" w:rsidRPr="00A71EE8">
        <w:rPr>
          <w:szCs w:val="28"/>
        </w:rPr>
        <w:t xml:space="preserve"> своей </w:t>
      </w:r>
      <w:r w:rsidR="00684A9C" w:rsidRPr="00A71EE8">
        <w:rPr>
          <w:szCs w:val="28"/>
        </w:rPr>
        <w:t xml:space="preserve">деятельности </w:t>
      </w:r>
      <w:r w:rsidR="001F5A08" w:rsidRPr="00A71EE8">
        <w:rPr>
          <w:szCs w:val="28"/>
        </w:rPr>
        <w:t xml:space="preserve">за </w:t>
      </w:r>
      <w:r w:rsidR="003150C2" w:rsidRPr="00A71EE8">
        <w:rPr>
          <w:szCs w:val="28"/>
        </w:rPr>
        <w:t>20</w:t>
      </w:r>
      <w:r w:rsidR="00E2794E">
        <w:rPr>
          <w:szCs w:val="28"/>
        </w:rPr>
        <w:t>2</w:t>
      </w:r>
      <w:r w:rsidR="005D1459">
        <w:rPr>
          <w:szCs w:val="28"/>
        </w:rPr>
        <w:t>3</w:t>
      </w:r>
      <w:r w:rsidR="001F5A08" w:rsidRPr="00A71EE8">
        <w:rPr>
          <w:szCs w:val="28"/>
        </w:rPr>
        <w:t xml:space="preserve"> год</w:t>
      </w:r>
      <w:r w:rsidR="00962B88" w:rsidRPr="00A71EE8">
        <w:rPr>
          <w:szCs w:val="28"/>
        </w:rPr>
        <w:t xml:space="preserve">, </w:t>
      </w:r>
      <w:r w:rsidR="00C30A03">
        <w:rPr>
          <w:szCs w:val="28"/>
        </w:rPr>
        <w:t>в соответствии с ч. 5.1 ст. 36</w:t>
      </w:r>
      <w:r w:rsidR="00850290" w:rsidRPr="00A71EE8">
        <w:rPr>
          <w:szCs w:val="28"/>
        </w:rPr>
        <w:t xml:space="preserve"> Федерального закона от 06.10.2003 </w:t>
      </w:r>
      <w:r w:rsidR="0062421E">
        <w:rPr>
          <w:szCs w:val="28"/>
        </w:rPr>
        <w:br/>
      </w:r>
      <w:r w:rsidR="00850290" w:rsidRPr="00A71EE8">
        <w:rPr>
          <w:szCs w:val="28"/>
        </w:rPr>
        <w:t xml:space="preserve">№ 131-ФЗ «Об общих принципах организации местного самоуправления </w:t>
      </w:r>
      <w:r w:rsidR="00DB6C07">
        <w:rPr>
          <w:szCs w:val="28"/>
        </w:rPr>
        <w:br/>
      </w:r>
      <w:r w:rsidR="00850290" w:rsidRPr="00A71EE8">
        <w:rPr>
          <w:szCs w:val="28"/>
        </w:rPr>
        <w:t>в Российской Федерации»</w:t>
      </w:r>
      <w:r w:rsidR="001F5A08" w:rsidRPr="00A71EE8">
        <w:rPr>
          <w:szCs w:val="28"/>
        </w:rPr>
        <w:t>, ч. 2 ст. 25 и ч. 2 ст. 26.2 Устава муниципального образования «Город Новочеркасск»</w:t>
      </w:r>
      <w:r w:rsidR="00013090" w:rsidRPr="00A71EE8">
        <w:rPr>
          <w:szCs w:val="28"/>
        </w:rPr>
        <w:t xml:space="preserve">, ст. 64 Регламента Городской Думы города Новочеркасска, </w:t>
      </w:r>
      <w:r w:rsidRPr="00A71EE8">
        <w:rPr>
          <w:szCs w:val="28"/>
        </w:rPr>
        <w:t>Городская Дума</w:t>
      </w:r>
    </w:p>
    <w:p w:rsidR="00F57318" w:rsidRDefault="00F57318" w:rsidP="00FB0FB6">
      <w:pPr>
        <w:autoSpaceDE w:val="0"/>
        <w:autoSpaceDN w:val="0"/>
        <w:adjustRightInd w:val="0"/>
        <w:rPr>
          <w:rFonts w:ascii="Times New Roman CYR" w:hAnsi="Times New Roman CYR"/>
          <w:caps/>
          <w:sz w:val="28"/>
          <w:szCs w:val="28"/>
        </w:rPr>
      </w:pPr>
    </w:p>
    <w:p w:rsidR="00702250" w:rsidRPr="00AB38DD" w:rsidRDefault="00771A7B" w:rsidP="00AB38DD">
      <w:pPr>
        <w:autoSpaceDE w:val="0"/>
        <w:autoSpaceDN w:val="0"/>
        <w:adjustRightInd w:val="0"/>
        <w:jc w:val="center"/>
        <w:rPr>
          <w:rFonts w:ascii="Times New Roman CYR" w:hAnsi="Times New Roman CYR"/>
          <w:caps/>
          <w:sz w:val="28"/>
          <w:szCs w:val="28"/>
        </w:rPr>
      </w:pPr>
      <w:r w:rsidRPr="008D7082">
        <w:rPr>
          <w:rFonts w:ascii="Times New Roman CYR" w:hAnsi="Times New Roman CYR"/>
          <w:caps/>
          <w:sz w:val="28"/>
          <w:szCs w:val="28"/>
        </w:rPr>
        <w:t>р е ш и л а:</w:t>
      </w:r>
    </w:p>
    <w:p w:rsidR="00AF1A8F" w:rsidRPr="00CD10BA" w:rsidRDefault="00AF1A8F" w:rsidP="008D7082">
      <w:pPr>
        <w:jc w:val="both"/>
        <w:rPr>
          <w:rFonts w:ascii="Times New Roman CYR" w:hAnsi="Times New Roman CYR"/>
          <w:sz w:val="28"/>
          <w:szCs w:val="28"/>
        </w:rPr>
      </w:pPr>
    </w:p>
    <w:p w:rsidR="00CD10BA" w:rsidRPr="00CD10BA" w:rsidRDefault="00CD10BA" w:rsidP="007D27DA">
      <w:pPr>
        <w:numPr>
          <w:ilvl w:val="0"/>
          <w:numId w:val="19"/>
        </w:numPr>
        <w:tabs>
          <w:tab w:val="left" w:pos="1134"/>
        </w:tabs>
        <w:spacing w:line="264" w:lineRule="auto"/>
        <w:ind w:left="0" w:firstLine="709"/>
        <w:jc w:val="both"/>
        <w:rPr>
          <w:sz w:val="28"/>
          <w:szCs w:val="28"/>
        </w:rPr>
      </w:pPr>
      <w:r w:rsidRPr="00CD10BA">
        <w:rPr>
          <w:sz w:val="28"/>
          <w:szCs w:val="28"/>
        </w:rPr>
        <w:t xml:space="preserve">Дать </w:t>
      </w:r>
      <w:r w:rsidR="00111D6D">
        <w:rPr>
          <w:sz w:val="28"/>
          <w:szCs w:val="28"/>
        </w:rPr>
        <w:t>удовлетворительную</w:t>
      </w:r>
      <w:r w:rsidR="00832C18">
        <w:rPr>
          <w:sz w:val="28"/>
          <w:szCs w:val="28"/>
        </w:rPr>
        <w:t xml:space="preserve"> </w:t>
      </w:r>
      <w:r w:rsidRPr="00CD10BA">
        <w:rPr>
          <w:sz w:val="28"/>
          <w:szCs w:val="28"/>
        </w:rPr>
        <w:t xml:space="preserve">оценку деятельности Председателя Городской Думы – главы города Новочеркасска </w:t>
      </w:r>
      <w:r w:rsidR="00E2794E">
        <w:rPr>
          <w:sz w:val="28"/>
          <w:szCs w:val="28"/>
        </w:rPr>
        <w:t>Николая Николаевича Горкавченко</w:t>
      </w:r>
      <w:r w:rsidRPr="00CD10BA">
        <w:rPr>
          <w:sz w:val="28"/>
          <w:szCs w:val="28"/>
        </w:rPr>
        <w:t xml:space="preserve"> по итогам рассмотрения отчета о резу</w:t>
      </w:r>
      <w:r w:rsidR="003150C2">
        <w:rPr>
          <w:sz w:val="28"/>
          <w:szCs w:val="28"/>
        </w:rPr>
        <w:t xml:space="preserve">льтатах его деятельности </w:t>
      </w:r>
      <w:r w:rsidR="00DB6C07">
        <w:rPr>
          <w:sz w:val="28"/>
          <w:szCs w:val="28"/>
        </w:rPr>
        <w:br/>
      </w:r>
      <w:r w:rsidR="003150C2">
        <w:rPr>
          <w:sz w:val="28"/>
          <w:szCs w:val="28"/>
        </w:rPr>
        <w:t>за 20</w:t>
      </w:r>
      <w:r w:rsidR="00E2794E">
        <w:rPr>
          <w:sz w:val="28"/>
          <w:szCs w:val="28"/>
        </w:rPr>
        <w:t>2</w:t>
      </w:r>
      <w:r w:rsidR="005D1459">
        <w:rPr>
          <w:sz w:val="28"/>
          <w:szCs w:val="28"/>
        </w:rPr>
        <w:t>3</w:t>
      </w:r>
      <w:r w:rsidRPr="00CD10BA">
        <w:rPr>
          <w:sz w:val="28"/>
          <w:szCs w:val="28"/>
        </w:rPr>
        <w:t xml:space="preserve"> год, перед Городской Думой города Новочеркасска. </w:t>
      </w:r>
    </w:p>
    <w:p w:rsidR="00CD10BA" w:rsidRPr="00CD10BA" w:rsidRDefault="00F57318" w:rsidP="00832C18">
      <w:pPr>
        <w:tabs>
          <w:tab w:val="left" w:pos="1134"/>
        </w:tabs>
        <w:spacing w:line="264" w:lineRule="auto"/>
        <w:ind w:firstLine="709"/>
        <w:jc w:val="both"/>
        <w:rPr>
          <w:sz w:val="28"/>
          <w:szCs w:val="28"/>
        </w:rPr>
      </w:pPr>
      <w:r>
        <w:rPr>
          <w:sz w:val="28"/>
          <w:szCs w:val="28"/>
        </w:rPr>
        <w:t>2</w:t>
      </w:r>
      <w:r w:rsidR="00832C18">
        <w:rPr>
          <w:sz w:val="28"/>
          <w:szCs w:val="28"/>
        </w:rPr>
        <w:t>.</w:t>
      </w:r>
      <w:r w:rsidR="00832C18">
        <w:rPr>
          <w:sz w:val="28"/>
          <w:szCs w:val="28"/>
        </w:rPr>
        <w:tab/>
      </w:r>
      <w:r w:rsidR="00CD10BA" w:rsidRPr="00CD10BA">
        <w:rPr>
          <w:sz w:val="28"/>
          <w:szCs w:val="28"/>
        </w:rPr>
        <w:t>Опубликовать н</w:t>
      </w:r>
      <w:r w:rsidR="00CD10BA" w:rsidRPr="00CD10BA">
        <w:rPr>
          <w:rFonts w:eastAsia="Calibri"/>
          <w:sz w:val="28"/>
          <w:szCs w:val="28"/>
        </w:rPr>
        <w:t>астоящее решение в средствах массовой информации.</w:t>
      </w:r>
    </w:p>
    <w:p w:rsidR="00CD10BA" w:rsidRPr="00CD10BA" w:rsidRDefault="00F57318" w:rsidP="007D27DA">
      <w:pPr>
        <w:tabs>
          <w:tab w:val="left" w:pos="1134"/>
          <w:tab w:val="left" w:pos="1843"/>
        </w:tabs>
        <w:spacing w:line="264" w:lineRule="auto"/>
        <w:ind w:firstLine="709"/>
        <w:jc w:val="both"/>
        <w:rPr>
          <w:sz w:val="28"/>
          <w:szCs w:val="28"/>
        </w:rPr>
      </w:pPr>
      <w:r>
        <w:rPr>
          <w:sz w:val="28"/>
          <w:szCs w:val="28"/>
        </w:rPr>
        <w:t>3</w:t>
      </w:r>
      <w:r w:rsidR="00832C18">
        <w:rPr>
          <w:sz w:val="28"/>
          <w:szCs w:val="28"/>
        </w:rPr>
        <w:t>.</w:t>
      </w:r>
      <w:r w:rsidR="00832C18">
        <w:rPr>
          <w:sz w:val="28"/>
          <w:szCs w:val="28"/>
        </w:rPr>
        <w:tab/>
      </w:r>
      <w:r w:rsidR="007D27DA">
        <w:rPr>
          <w:sz w:val="28"/>
          <w:szCs w:val="28"/>
        </w:rPr>
        <w:t>Контроль</w:t>
      </w:r>
      <w:r w:rsidR="00832C18">
        <w:rPr>
          <w:sz w:val="28"/>
          <w:szCs w:val="28"/>
        </w:rPr>
        <w:t xml:space="preserve"> за исполнением </w:t>
      </w:r>
      <w:r w:rsidR="007D27DA">
        <w:rPr>
          <w:sz w:val="28"/>
          <w:szCs w:val="28"/>
        </w:rPr>
        <w:t xml:space="preserve">настоящего решения возложить </w:t>
      </w:r>
      <w:r w:rsidR="00832C18">
        <w:rPr>
          <w:sz w:val="28"/>
          <w:szCs w:val="28"/>
        </w:rPr>
        <w:br/>
      </w:r>
      <w:r w:rsidR="007D27DA">
        <w:rPr>
          <w:sz w:val="28"/>
          <w:szCs w:val="28"/>
        </w:rPr>
        <w:t xml:space="preserve">на Председателя </w:t>
      </w:r>
      <w:r w:rsidR="00CD10BA" w:rsidRPr="00CD10BA">
        <w:rPr>
          <w:sz w:val="28"/>
          <w:szCs w:val="28"/>
        </w:rPr>
        <w:t>Городской Думы</w:t>
      </w:r>
      <w:r w:rsidR="00AB38DD">
        <w:rPr>
          <w:sz w:val="28"/>
          <w:szCs w:val="28"/>
        </w:rPr>
        <w:t xml:space="preserve"> – глав</w:t>
      </w:r>
      <w:r w:rsidR="000A50AC">
        <w:rPr>
          <w:sz w:val="28"/>
          <w:szCs w:val="28"/>
        </w:rPr>
        <w:t>у</w:t>
      </w:r>
      <w:r w:rsidR="00CD10BA" w:rsidRPr="00CD10BA">
        <w:rPr>
          <w:sz w:val="28"/>
          <w:szCs w:val="28"/>
        </w:rPr>
        <w:t xml:space="preserve"> города Новочеркасска </w:t>
      </w:r>
      <w:r w:rsidR="007D27DA">
        <w:rPr>
          <w:sz w:val="28"/>
          <w:szCs w:val="28"/>
        </w:rPr>
        <w:br/>
      </w:r>
      <w:r w:rsidR="0003400E">
        <w:rPr>
          <w:sz w:val="28"/>
          <w:szCs w:val="28"/>
        </w:rPr>
        <w:t>Н.Н. Горкавченко</w:t>
      </w:r>
      <w:r w:rsidR="00CD10BA" w:rsidRPr="00CD10BA">
        <w:rPr>
          <w:sz w:val="28"/>
          <w:szCs w:val="28"/>
        </w:rPr>
        <w:t xml:space="preserve">. </w:t>
      </w:r>
    </w:p>
    <w:p w:rsidR="00164F20" w:rsidRDefault="00164F20" w:rsidP="00164F20">
      <w:pPr>
        <w:tabs>
          <w:tab w:val="left" w:pos="2268"/>
        </w:tabs>
        <w:jc w:val="both"/>
        <w:rPr>
          <w:sz w:val="26"/>
          <w:szCs w:val="26"/>
        </w:rPr>
      </w:pPr>
    </w:p>
    <w:p w:rsidR="00111D6D" w:rsidRDefault="00111D6D" w:rsidP="00164F20">
      <w:pPr>
        <w:tabs>
          <w:tab w:val="left" w:pos="2268"/>
        </w:tabs>
        <w:jc w:val="both"/>
        <w:rPr>
          <w:sz w:val="26"/>
          <w:szCs w:val="26"/>
        </w:rPr>
      </w:pPr>
    </w:p>
    <w:p w:rsidR="001F110B" w:rsidRDefault="001F110B" w:rsidP="00164F20">
      <w:pPr>
        <w:tabs>
          <w:tab w:val="left" w:pos="2268"/>
        </w:tabs>
        <w:jc w:val="both"/>
        <w:rPr>
          <w:sz w:val="26"/>
          <w:szCs w:val="26"/>
        </w:rPr>
      </w:pPr>
    </w:p>
    <w:p w:rsidR="00684A9C" w:rsidRPr="00E27244" w:rsidRDefault="00684A9C" w:rsidP="00E27244">
      <w:pPr>
        <w:shd w:val="clear" w:color="auto" w:fill="FFFFFF"/>
        <w:tabs>
          <w:tab w:val="left" w:pos="0"/>
          <w:tab w:val="left" w:pos="5650"/>
        </w:tabs>
        <w:rPr>
          <w:color w:val="000000"/>
          <w:sz w:val="28"/>
          <w:szCs w:val="28"/>
        </w:rPr>
      </w:pPr>
      <w:r w:rsidRPr="00E27244">
        <w:rPr>
          <w:color w:val="000000"/>
          <w:spacing w:val="-4"/>
          <w:sz w:val="28"/>
          <w:szCs w:val="28"/>
        </w:rPr>
        <w:t>Председатель Городской Думы – глава</w:t>
      </w:r>
    </w:p>
    <w:p w:rsidR="00684A9C" w:rsidRPr="007D27DA" w:rsidRDefault="00684A9C" w:rsidP="007D27DA">
      <w:pPr>
        <w:shd w:val="clear" w:color="auto" w:fill="FFFFFF"/>
        <w:tabs>
          <w:tab w:val="left" w:pos="0"/>
          <w:tab w:val="left" w:pos="5650"/>
        </w:tabs>
        <w:spacing w:line="360" w:lineRule="auto"/>
        <w:rPr>
          <w:color w:val="000000"/>
          <w:spacing w:val="-4"/>
          <w:sz w:val="28"/>
          <w:szCs w:val="28"/>
        </w:rPr>
      </w:pPr>
      <w:r w:rsidRPr="00E27244">
        <w:rPr>
          <w:color w:val="000000"/>
          <w:spacing w:val="-4"/>
          <w:sz w:val="28"/>
          <w:szCs w:val="28"/>
        </w:rPr>
        <w:t>города Новочеркасска</w:t>
      </w:r>
    </w:p>
    <w:p w:rsidR="00684A9C" w:rsidRPr="007D27DA" w:rsidRDefault="00835CFA" w:rsidP="007D27DA">
      <w:pPr>
        <w:shd w:val="clear" w:color="auto" w:fill="FFFFFF"/>
        <w:tabs>
          <w:tab w:val="left" w:pos="-142"/>
          <w:tab w:val="left" w:pos="0"/>
          <w:tab w:val="left" w:pos="5650"/>
        </w:tabs>
        <w:spacing w:line="360" w:lineRule="auto"/>
        <w:rPr>
          <w:color w:val="000000"/>
          <w:spacing w:val="-7"/>
          <w:sz w:val="28"/>
          <w:szCs w:val="28"/>
        </w:rPr>
      </w:pPr>
      <w:r>
        <w:rPr>
          <w:color w:val="000000"/>
          <w:sz w:val="28"/>
          <w:szCs w:val="28"/>
        </w:rPr>
        <w:t>_______________</w:t>
      </w:r>
      <w:r w:rsidR="0003400E">
        <w:rPr>
          <w:color w:val="000000"/>
          <w:sz w:val="28"/>
          <w:szCs w:val="28"/>
        </w:rPr>
        <w:t>Н.Н. Горкавченко</w:t>
      </w:r>
    </w:p>
    <w:p w:rsidR="005D1459" w:rsidRPr="00111D6D" w:rsidRDefault="006B7712" w:rsidP="00111D6D">
      <w:pPr>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spacing w:line="360" w:lineRule="auto"/>
        <w:rPr>
          <w:color w:val="000000"/>
          <w:sz w:val="28"/>
          <w:szCs w:val="28"/>
        </w:rPr>
      </w:pPr>
      <w:r>
        <w:rPr>
          <w:color w:val="000000"/>
          <w:sz w:val="28"/>
          <w:szCs w:val="28"/>
        </w:rPr>
        <w:t xml:space="preserve">«____» </w:t>
      </w:r>
      <w:r w:rsidR="00D2517F">
        <w:rPr>
          <w:color w:val="000000"/>
          <w:sz w:val="28"/>
          <w:szCs w:val="28"/>
        </w:rPr>
        <w:t>__________</w:t>
      </w:r>
      <w:r>
        <w:rPr>
          <w:color w:val="000000"/>
          <w:sz w:val="28"/>
          <w:szCs w:val="28"/>
        </w:rPr>
        <w:t>202</w:t>
      </w:r>
      <w:r w:rsidR="005D1459">
        <w:rPr>
          <w:color w:val="000000"/>
          <w:sz w:val="28"/>
          <w:szCs w:val="28"/>
        </w:rPr>
        <w:t>4</w:t>
      </w:r>
      <w:r w:rsidR="00684A9C" w:rsidRPr="00E27244">
        <w:rPr>
          <w:color w:val="000000"/>
          <w:sz w:val="28"/>
          <w:szCs w:val="28"/>
        </w:rPr>
        <w:t xml:space="preserve"> г.</w:t>
      </w:r>
    </w:p>
    <w:sectPr w:rsidR="005D1459" w:rsidRPr="00111D6D" w:rsidSect="0003400E">
      <w:headerReference w:type="even" r:id="rId9"/>
      <w:headerReference w:type="default" r:id="rId10"/>
      <w:pgSz w:w="11906" w:h="16838" w:code="9"/>
      <w:pgMar w:top="1134" w:right="567" w:bottom="851"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39" w:rsidRDefault="00751839">
      <w:r>
        <w:separator/>
      </w:r>
    </w:p>
  </w:endnote>
  <w:endnote w:type="continuationSeparator" w:id="0">
    <w:p w:rsidR="00751839" w:rsidRDefault="0075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39" w:rsidRDefault="00751839">
      <w:r>
        <w:separator/>
      </w:r>
    </w:p>
  </w:footnote>
  <w:footnote w:type="continuationSeparator" w:id="0">
    <w:p w:rsidR="00751839" w:rsidRDefault="00751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459" w:rsidRDefault="005D145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D1459" w:rsidRDefault="005D145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459" w:rsidRDefault="005D145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11D6D">
      <w:rPr>
        <w:rStyle w:val="a5"/>
        <w:noProof/>
      </w:rPr>
      <w:t>2</w:t>
    </w:r>
    <w:r>
      <w:rPr>
        <w:rStyle w:val="a5"/>
      </w:rPr>
      <w:fldChar w:fldCharType="end"/>
    </w:r>
  </w:p>
  <w:p w:rsidR="005D1459" w:rsidRDefault="005D14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7C92B93"/>
    <w:multiLevelType w:val="hybridMultilevel"/>
    <w:tmpl w:val="29DAE0C4"/>
    <w:lvl w:ilvl="0" w:tplc="42C4E1A0">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892413"/>
    <w:multiLevelType w:val="hybridMultilevel"/>
    <w:tmpl w:val="3826887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E3586F"/>
    <w:multiLevelType w:val="hybridMultilevel"/>
    <w:tmpl w:val="7988B750"/>
    <w:lvl w:ilvl="0" w:tplc="3480697E">
      <w:start w:val="1"/>
      <w:numFmt w:val="decimal"/>
      <w:lvlText w:val="%1."/>
      <w:lvlJc w:val="left"/>
      <w:pPr>
        <w:tabs>
          <w:tab w:val="num" w:pos="720"/>
        </w:tabs>
        <w:ind w:left="720" w:hanging="360"/>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161423"/>
    <w:multiLevelType w:val="hybridMultilevel"/>
    <w:tmpl w:val="532AC1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327D0E"/>
    <w:multiLevelType w:val="hybridMultilevel"/>
    <w:tmpl w:val="A9F00760"/>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6B5EAC"/>
    <w:multiLevelType w:val="hybridMultilevel"/>
    <w:tmpl w:val="7FEE7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F37D64"/>
    <w:multiLevelType w:val="hybridMultilevel"/>
    <w:tmpl w:val="4790F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E7507B"/>
    <w:multiLevelType w:val="hybridMultilevel"/>
    <w:tmpl w:val="4E4C1506"/>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F91F9F"/>
    <w:multiLevelType w:val="hybridMultilevel"/>
    <w:tmpl w:val="52D654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39E454B"/>
    <w:multiLevelType w:val="hybridMultilevel"/>
    <w:tmpl w:val="F6D028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4F24C4"/>
    <w:multiLevelType w:val="hybridMultilevel"/>
    <w:tmpl w:val="A552B846"/>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F03472"/>
    <w:multiLevelType w:val="hybridMultilevel"/>
    <w:tmpl w:val="644C4B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D1358F"/>
    <w:multiLevelType w:val="hybridMultilevel"/>
    <w:tmpl w:val="E14E2D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EF3470"/>
    <w:multiLevelType w:val="hybridMultilevel"/>
    <w:tmpl w:val="E8CC9568"/>
    <w:lvl w:ilvl="0" w:tplc="35F0A5F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AF51F1"/>
    <w:multiLevelType w:val="hybridMultilevel"/>
    <w:tmpl w:val="10DE64AA"/>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BF55DE8"/>
    <w:multiLevelType w:val="hybridMultilevel"/>
    <w:tmpl w:val="35D48B76"/>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
    <w:nsid w:val="70967098"/>
    <w:multiLevelType w:val="hybridMultilevel"/>
    <w:tmpl w:val="3302424C"/>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D4D38F0"/>
    <w:multiLevelType w:val="hybridMultilevel"/>
    <w:tmpl w:val="584CD31E"/>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2"/>
  </w:num>
  <w:num w:numId="5">
    <w:abstractNumId w:val="0"/>
  </w:num>
  <w:num w:numId="6">
    <w:abstractNumId w:val="12"/>
  </w:num>
  <w:num w:numId="7">
    <w:abstractNumId w:val="7"/>
  </w:num>
  <w:num w:numId="8">
    <w:abstractNumId w:val="1"/>
  </w:num>
  <w:num w:numId="9">
    <w:abstractNumId w:val="10"/>
  </w:num>
  <w:num w:numId="10">
    <w:abstractNumId w:val="11"/>
  </w:num>
  <w:num w:numId="11">
    <w:abstractNumId w:val="18"/>
  </w:num>
  <w:num w:numId="12">
    <w:abstractNumId w:val="15"/>
  </w:num>
  <w:num w:numId="13">
    <w:abstractNumId w:val="8"/>
  </w:num>
  <w:num w:numId="14">
    <w:abstractNumId w:val="5"/>
  </w:num>
  <w:num w:numId="15">
    <w:abstractNumId w:val="14"/>
  </w:num>
  <w:num w:numId="16">
    <w:abstractNumId w:val="17"/>
  </w:num>
  <w:num w:numId="17">
    <w:abstractNumId w:val="13"/>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A"/>
    <w:rsid w:val="0000398D"/>
    <w:rsid w:val="00013090"/>
    <w:rsid w:val="00026642"/>
    <w:rsid w:val="000320F9"/>
    <w:rsid w:val="0003361E"/>
    <w:rsid w:val="0003400E"/>
    <w:rsid w:val="000451E2"/>
    <w:rsid w:val="00051095"/>
    <w:rsid w:val="000602E5"/>
    <w:rsid w:val="00077E5A"/>
    <w:rsid w:val="00082D1D"/>
    <w:rsid w:val="00090B1E"/>
    <w:rsid w:val="000A50AC"/>
    <w:rsid w:val="000B3C46"/>
    <w:rsid w:val="000B762D"/>
    <w:rsid w:val="000B7E82"/>
    <w:rsid w:val="000D5451"/>
    <w:rsid w:val="000E4417"/>
    <w:rsid w:val="000F436A"/>
    <w:rsid w:val="00106F4A"/>
    <w:rsid w:val="00111D6D"/>
    <w:rsid w:val="00114768"/>
    <w:rsid w:val="00130AFF"/>
    <w:rsid w:val="00157E73"/>
    <w:rsid w:val="00162E8D"/>
    <w:rsid w:val="00164F20"/>
    <w:rsid w:val="001724CE"/>
    <w:rsid w:val="001768AC"/>
    <w:rsid w:val="001943BF"/>
    <w:rsid w:val="001B3C69"/>
    <w:rsid w:val="001B4EAE"/>
    <w:rsid w:val="001B53A7"/>
    <w:rsid w:val="001C3C5F"/>
    <w:rsid w:val="001D5530"/>
    <w:rsid w:val="001E2101"/>
    <w:rsid w:val="001F110B"/>
    <w:rsid w:val="001F5A08"/>
    <w:rsid w:val="001F5F7D"/>
    <w:rsid w:val="001F7B93"/>
    <w:rsid w:val="0020059F"/>
    <w:rsid w:val="002040D8"/>
    <w:rsid w:val="0021625D"/>
    <w:rsid w:val="002213CE"/>
    <w:rsid w:val="00222ABA"/>
    <w:rsid w:val="00222C2D"/>
    <w:rsid w:val="00232873"/>
    <w:rsid w:val="00240D50"/>
    <w:rsid w:val="00243D40"/>
    <w:rsid w:val="002463D0"/>
    <w:rsid w:val="0026106F"/>
    <w:rsid w:val="00273BD6"/>
    <w:rsid w:val="002872CE"/>
    <w:rsid w:val="0028790E"/>
    <w:rsid w:val="002A0BCD"/>
    <w:rsid w:val="002A1DCF"/>
    <w:rsid w:val="002C6B37"/>
    <w:rsid w:val="00302F62"/>
    <w:rsid w:val="00303146"/>
    <w:rsid w:val="00306861"/>
    <w:rsid w:val="003150C2"/>
    <w:rsid w:val="00330A98"/>
    <w:rsid w:val="00332344"/>
    <w:rsid w:val="003425C6"/>
    <w:rsid w:val="00351F4A"/>
    <w:rsid w:val="00351FAB"/>
    <w:rsid w:val="00366C6A"/>
    <w:rsid w:val="003747F0"/>
    <w:rsid w:val="003814DF"/>
    <w:rsid w:val="00382312"/>
    <w:rsid w:val="00385549"/>
    <w:rsid w:val="00387600"/>
    <w:rsid w:val="00390DC6"/>
    <w:rsid w:val="003C49B4"/>
    <w:rsid w:val="003E7DB9"/>
    <w:rsid w:val="003F1428"/>
    <w:rsid w:val="003F2A93"/>
    <w:rsid w:val="0040432B"/>
    <w:rsid w:val="004132AC"/>
    <w:rsid w:val="00432E0E"/>
    <w:rsid w:val="00434849"/>
    <w:rsid w:val="00435A62"/>
    <w:rsid w:val="00437A8C"/>
    <w:rsid w:val="004458CE"/>
    <w:rsid w:val="00450021"/>
    <w:rsid w:val="004573EA"/>
    <w:rsid w:val="00473031"/>
    <w:rsid w:val="00481BCC"/>
    <w:rsid w:val="004A00EA"/>
    <w:rsid w:val="004A07A1"/>
    <w:rsid w:val="004A1146"/>
    <w:rsid w:val="004A40E9"/>
    <w:rsid w:val="004A4528"/>
    <w:rsid w:val="004B08CE"/>
    <w:rsid w:val="004B52F9"/>
    <w:rsid w:val="004D14F7"/>
    <w:rsid w:val="004D4F76"/>
    <w:rsid w:val="004D7C56"/>
    <w:rsid w:val="004E0D46"/>
    <w:rsid w:val="004E1E48"/>
    <w:rsid w:val="004F4C22"/>
    <w:rsid w:val="004F6EC9"/>
    <w:rsid w:val="005005EB"/>
    <w:rsid w:val="005116E5"/>
    <w:rsid w:val="005158A9"/>
    <w:rsid w:val="00521990"/>
    <w:rsid w:val="0052572F"/>
    <w:rsid w:val="0054375D"/>
    <w:rsid w:val="005658F1"/>
    <w:rsid w:val="00576020"/>
    <w:rsid w:val="00576518"/>
    <w:rsid w:val="005835B3"/>
    <w:rsid w:val="0058463F"/>
    <w:rsid w:val="005B2745"/>
    <w:rsid w:val="005B5182"/>
    <w:rsid w:val="005D1459"/>
    <w:rsid w:val="005D3F34"/>
    <w:rsid w:val="005F2CF0"/>
    <w:rsid w:val="00604C51"/>
    <w:rsid w:val="0061568B"/>
    <w:rsid w:val="006206C5"/>
    <w:rsid w:val="0062421E"/>
    <w:rsid w:val="00636284"/>
    <w:rsid w:val="00652E51"/>
    <w:rsid w:val="00656EAF"/>
    <w:rsid w:val="006668A0"/>
    <w:rsid w:val="00673195"/>
    <w:rsid w:val="00684A9C"/>
    <w:rsid w:val="006879E8"/>
    <w:rsid w:val="0069710D"/>
    <w:rsid w:val="006A2AF1"/>
    <w:rsid w:val="006A39F7"/>
    <w:rsid w:val="006A621A"/>
    <w:rsid w:val="006B7712"/>
    <w:rsid w:val="006C3AF3"/>
    <w:rsid w:val="006E0F6F"/>
    <w:rsid w:val="00702250"/>
    <w:rsid w:val="00712065"/>
    <w:rsid w:val="007142B5"/>
    <w:rsid w:val="00722ECA"/>
    <w:rsid w:val="007503DD"/>
    <w:rsid w:val="00751839"/>
    <w:rsid w:val="0076519B"/>
    <w:rsid w:val="00771A7B"/>
    <w:rsid w:val="00771FA9"/>
    <w:rsid w:val="00773DD5"/>
    <w:rsid w:val="00777765"/>
    <w:rsid w:val="0079367C"/>
    <w:rsid w:val="0079455A"/>
    <w:rsid w:val="00797BAD"/>
    <w:rsid w:val="007A3582"/>
    <w:rsid w:val="007B2C7B"/>
    <w:rsid w:val="007D27DA"/>
    <w:rsid w:val="007D4DAC"/>
    <w:rsid w:val="007E310B"/>
    <w:rsid w:val="007E4F46"/>
    <w:rsid w:val="007E564D"/>
    <w:rsid w:val="007F13F4"/>
    <w:rsid w:val="007F4052"/>
    <w:rsid w:val="00801E85"/>
    <w:rsid w:val="00810E41"/>
    <w:rsid w:val="0082225C"/>
    <w:rsid w:val="00832C18"/>
    <w:rsid w:val="008331A2"/>
    <w:rsid w:val="00835A05"/>
    <w:rsid w:val="00835CFA"/>
    <w:rsid w:val="008444CE"/>
    <w:rsid w:val="00850290"/>
    <w:rsid w:val="008876B4"/>
    <w:rsid w:val="00890B0D"/>
    <w:rsid w:val="00892070"/>
    <w:rsid w:val="008951AF"/>
    <w:rsid w:val="008A104C"/>
    <w:rsid w:val="008B2C7E"/>
    <w:rsid w:val="008D10F1"/>
    <w:rsid w:val="008D175D"/>
    <w:rsid w:val="008D2757"/>
    <w:rsid w:val="008D7082"/>
    <w:rsid w:val="008E33A7"/>
    <w:rsid w:val="008F08E9"/>
    <w:rsid w:val="008F0AAA"/>
    <w:rsid w:val="008F0BCD"/>
    <w:rsid w:val="00900710"/>
    <w:rsid w:val="009027CC"/>
    <w:rsid w:val="009046CA"/>
    <w:rsid w:val="00911639"/>
    <w:rsid w:val="009165E2"/>
    <w:rsid w:val="00920A92"/>
    <w:rsid w:val="00931048"/>
    <w:rsid w:val="0093682F"/>
    <w:rsid w:val="00940D78"/>
    <w:rsid w:val="00962B88"/>
    <w:rsid w:val="00967287"/>
    <w:rsid w:val="00972EBD"/>
    <w:rsid w:val="00985266"/>
    <w:rsid w:val="009A0696"/>
    <w:rsid w:val="009A2126"/>
    <w:rsid w:val="009B39C2"/>
    <w:rsid w:val="009B5FF7"/>
    <w:rsid w:val="009C011F"/>
    <w:rsid w:val="009E6BB6"/>
    <w:rsid w:val="009F525B"/>
    <w:rsid w:val="009F7CE2"/>
    <w:rsid w:val="00A02F2B"/>
    <w:rsid w:val="00A04422"/>
    <w:rsid w:val="00A07873"/>
    <w:rsid w:val="00A25B95"/>
    <w:rsid w:val="00A374EE"/>
    <w:rsid w:val="00A71EE8"/>
    <w:rsid w:val="00A90A2C"/>
    <w:rsid w:val="00AB1626"/>
    <w:rsid w:val="00AB38DD"/>
    <w:rsid w:val="00AB40C8"/>
    <w:rsid w:val="00AC138E"/>
    <w:rsid w:val="00AC62DA"/>
    <w:rsid w:val="00AE2127"/>
    <w:rsid w:val="00AF1A8F"/>
    <w:rsid w:val="00AF5C89"/>
    <w:rsid w:val="00B02923"/>
    <w:rsid w:val="00B02ED1"/>
    <w:rsid w:val="00B15221"/>
    <w:rsid w:val="00B31659"/>
    <w:rsid w:val="00B53ABE"/>
    <w:rsid w:val="00B550C0"/>
    <w:rsid w:val="00B6214B"/>
    <w:rsid w:val="00B74D54"/>
    <w:rsid w:val="00B775F2"/>
    <w:rsid w:val="00B813C6"/>
    <w:rsid w:val="00B90ADC"/>
    <w:rsid w:val="00BA0038"/>
    <w:rsid w:val="00BB1F05"/>
    <w:rsid w:val="00BB3B8E"/>
    <w:rsid w:val="00BB63DD"/>
    <w:rsid w:val="00BC5B41"/>
    <w:rsid w:val="00BE7D95"/>
    <w:rsid w:val="00C14957"/>
    <w:rsid w:val="00C17D08"/>
    <w:rsid w:val="00C20407"/>
    <w:rsid w:val="00C30A03"/>
    <w:rsid w:val="00C50378"/>
    <w:rsid w:val="00C5768C"/>
    <w:rsid w:val="00C62682"/>
    <w:rsid w:val="00C65CCF"/>
    <w:rsid w:val="00C71967"/>
    <w:rsid w:val="00C72958"/>
    <w:rsid w:val="00C83D75"/>
    <w:rsid w:val="00CB3358"/>
    <w:rsid w:val="00CB5815"/>
    <w:rsid w:val="00CB74B4"/>
    <w:rsid w:val="00CD10BA"/>
    <w:rsid w:val="00CD727C"/>
    <w:rsid w:val="00D116A2"/>
    <w:rsid w:val="00D1283B"/>
    <w:rsid w:val="00D137FA"/>
    <w:rsid w:val="00D1428B"/>
    <w:rsid w:val="00D21637"/>
    <w:rsid w:val="00D2517F"/>
    <w:rsid w:val="00D429C0"/>
    <w:rsid w:val="00D46E92"/>
    <w:rsid w:val="00D47AC5"/>
    <w:rsid w:val="00D56F3B"/>
    <w:rsid w:val="00D64744"/>
    <w:rsid w:val="00D65D3A"/>
    <w:rsid w:val="00DB6C07"/>
    <w:rsid w:val="00DC5726"/>
    <w:rsid w:val="00DD5D79"/>
    <w:rsid w:val="00DD6DA4"/>
    <w:rsid w:val="00E0201B"/>
    <w:rsid w:val="00E117B6"/>
    <w:rsid w:val="00E15302"/>
    <w:rsid w:val="00E213C0"/>
    <w:rsid w:val="00E24BA1"/>
    <w:rsid w:val="00E27244"/>
    <w:rsid w:val="00E2794E"/>
    <w:rsid w:val="00E27C26"/>
    <w:rsid w:val="00E44B11"/>
    <w:rsid w:val="00E50B86"/>
    <w:rsid w:val="00E57516"/>
    <w:rsid w:val="00E577B4"/>
    <w:rsid w:val="00E64914"/>
    <w:rsid w:val="00E82BA1"/>
    <w:rsid w:val="00E92BF4"/>
    <w:rsid w:val="00EB212F"/>
    <w:rsid w:val="00EB36DB"/>
    <w:rsid w:val="00EC5580"/>
    <w:rsid w:val="00ED0E6C"/>
    <w:rsid w:val="00ED7592"/>
    <w:rsid w:val="00F0687A"/>
    <w:rsid w:val="00F13CD2"/>
    <w:rsid w:val="00F14C20"/>
    <w:rsid w:val="00F2724E"/>
    <w:rsid w:val="00F51814"/>
    <w:rsid w:val="00F57318"/>
    <w:rsid w:val="00F6254F"/>
    <w:rsid w:val="00F759B8"/>
    <w:rsid w:val="00F84176"/>
    <w:rsid w:val="00FB0FB6"/>
    <w:rsid w:val="00FB4226"/>
    <w:rsid w:val="00FB4E99"/>
    <w:rsid w:val="00FC17ED"/>
    <w:rsid w:val="00FE3C83"/>
    <w:rsid w:val="00FE70C9"/>
    <w:rsid w:val="00FF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4">
    <w:name w:val="heading 4"/>
    <w:basedOn w:val="a"/>
    <w:next w:val="a"/>
    <w:link w:val="40"/>
    <w:semiHidden/>
    <w:unhideWhenUsed/>
    <w:qFormat/>
    <w:rsid w:val="004B08CE"/>
    <w:pPr>
      <w:keepNext/>
      <w:spacing w:before="240" w:after="60"/>
      <w:outlineLvl w:val="3"/>
    </w:pPr>
    <w:rPr>
      <w:rFonts w:ascii="Calibri" w:hAnsi="Calibri"/>
      <w:b/>
      <w:bCs/>
      <w:sz w:val="28"/>
      <w:szCs w:val="28"/>
    </w:rPr>
  </w:style>
  <w:style w:type="paragraph" w:styleId="6">
    <w:name w:val="heading 6"/>
    <w:basedOn w:val="a"/>
    <w:next w:val="a"/>
    <w:qFormat/>
    <w:pPr>
      <w:keepNext/>
      <w:jc w:val="center"/>
      <w:outlineLvl w:val="5"/>
    </w:pPr>
    <w:rPr>
      <w:rFonts w:ascii="Times New Roman CYR" w:hAnsi="Times New Roman CYR"/>
      <w:sz w:val="2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caption"/>
    <w:basedOn w:val="a"/>
    <w:next w:val="a"/>
    <w:qFormat/>
    <w:pPr>
      <w:autoSpaceDE w:val="0"/>
      <w:autoSpaceDN w:val="0"/>
      <w:adjustRightInd w:val="0"/>
      <w:jc w:val="center"/>
    </w:pPr>
    <w:rPr>
      <w:sz w:val="28"/>
      <w:szCs w:val="24"/>
    </w:rPr>
  </w:style>
  <w:style w:type="paragraph" w:styleId="2">
    <w:name w:val="Body Text 2"/>
    <w:basedOn w:val="a"/>
    <w:pPr>
      <w:jc w:val="both"/>
    </w:pPr>
    <w:rPr>
      <w:sz w:val="28"/>
    </w:rPr>
  </w:style>
  <w:style w:type="paragraph" w:styleId="3">
    <w:name w:val="Body Text 3"/>
    <w:basedOn w:val="a"/>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8">
    <w:name w:val="Body Text"/>
    <w:basedOn w:val="a"/>
    <w:rsid w:val="004573EA"/>
    <w:pPr>
      <w:spacing w:after="120"/>
    </w:pPr>
  </w:style>
  <w:style w:type="paragraph" w:styleId="30">
    <w:name w:val="Body Text Indent 3"/>
    <w:basedOn w:val="a"/>
    <w:rsid w:val="00C14957"/>
    <w:pPr>
      <w:spacing w:after="120"/>
      <w:ind w:left="283"/>
    </w:pPr>
    <w:rPr>
      <w:sz w:val="16"/>
      <w:szCs w:val="16"/>
    </w:rPr>
  </w:style>
  <w:style w:type="paragraph" w:customStyle="1" w:styleId="a1">
    <w:name w:val=" Знак Знак Знак Знак Знак Знак Знак"/>
    <w:basedOn w:val="a"/>
    <w:link w:val="a0"/>
    <w:rsid w:val="004458CE"/>
    <w:pPr>
      <w:spacing w:before="100" w:beforeAutospacing="1" w:after="100" w:afterAutospacing="1"/>
    </w:pPr>
    <w:rPr>
      <w:rFonts w:ascii="Tahoma" w:hAnsi="Tahoma"/>
      <w:sz w:val="20"/>
      <w:lang w:val="en-US" w:eastAsia="en-US"/>
    </w:rPr>
  </w:style>
  <w:style w:type="paragraph" w:customStyle="1" w:styleId="ConsPlusNormal">
    <w:name w:val="ConsPlusNormal"/>
    <w:rsid w:val="00E92BF4"/>
    <w:pPr>
      <w:widowControl w:val="0"/>
      <w:autoSpaceDE w:val="0"/>
      <w:autoSpaceDN w:val="0"/>
      <w:adjustRightInd w:val="0"/>
      <w:ind w:firstLine="720"/>
    </w:pPr>
    <w:rPr>
      <w:rFonts w:ascii="Arial" w:hAnsi="Arial" w:cs="Arial"/>
    </w:rPr>
  </w:style>
  <w:style w:type="paragraph" w:customStyle="1" w:styleId="a9">
    <w:name w:val="Знак"/>
    <w:basedOn w:val="a"/>
    <w:rsid w:val="00E92BF4"/>
    <w:pPr>
      <w:spacing w:before="100" w:beforeAutospacing="1" w:after="100" w:afterAutospacing="1"/>
    </w:pPr>
    <w:rPr>
      <w:rFonts w:ascii="Tahoma" w:hAnsi="Tahoma" w:cs="Tahoma"/>
      <w:sz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931048"/>
    <w:pPr>
      <w:spacing w:before="100" w:beforeAutospacing="1" w:after="100" w:afterAutospacing="1"/>
    </w:pPr>
    <w:rPr>
      <w:rFonts w:ascii="Tahoma" w:hAnsi="Tahoma"/>
      <w:sz w:val="20"/>
      <w:lang w:val="en-US" w:eastAsia="en-US"/>
    </w:rPr>
  </w:style>
  <w:style w:type="character" w:customStyle="1" w:styleId="40">
    <w:name w:val="Заголовок 4 Знак"/>
    <w:link w:val="4"/>
    <w:semiHidden/>
    <w:rsid w:val="004B08CE"/>
    <w:rPr>
      <w:rFonts w:ascii="Calibri" w:eastAsia="Times New Roman" w:hAnsi="Calibri" w:cs="Times New Roman"/>
      <w:b/>
      <w:bCs/>
      <w:sz w:val="28"/>
      <w:szCs w:val="28"/>
    </w:rPr>
  </w:style>
  <w:style w:type="character" w:styleId="aa">
    <w:name w:val="Hyperlink"/>
    <w:rsid w:val="00850290"/>
    <w:rPr>
      <w:color w:val="0000FF"/>
      <w:u w:val="single"/>
    </w:rPr>
  </w:style>
  <w:style w:type="paragraph" w:styleId="ab">
    <w:name w:val="Balloon Text"/>
    <w:basedOn w:val="a"/>
    <w:link w:val="ac"/>
    <w:rsid w:val="00CB3358"/>
    <w:rPr>
      <w:rFonts w:ascii="Tahoma" w:hAnsi="Tahoma" w:cs="Tahoma"/>
      <w:sz w:val="16"/>
      <w:szCs w:val="16"/>
    </w:rPr>
  </w:style>
  <w:style w:type="character" w:customStyle="1" w:styleId="ac">
    <w:name w:val="Текст выноски Знак"/>
    <w:link w:val="ab"/>
    <w:rsid w:val="00CB3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4">
    <w:name w:val="heading 4"/>
    <w:basedOn w:val="a"/>
    <w:next w:val="a"/>
    <w:link w:val="40"/>
    <w:semiHidden/>
    <w:unhideWhenUsed/>
    <w:qFormat/>
    <w:rsid w:val="004B08CE"/>
    <w:pPr>
      <w:keepNext/>
      <w:spacing w:before="240" w:after="60"/>
      <w:outlineLvl w:val="3"/>
    </w:pPr>
    <w:rPr>
      <w:rFonts w:ascii="Calibri" w:hAnsi="Calibri"/>
      <w:b/>
      <w:bCs/>
      <w:sz w:val="28"/>
      <w:szCs w:val="28"/>
    </w:rPr>
  </w:style>
  <w:style w:type="paragraph" w:styleId="6">
    <w:name w:val="heading 6"/>
    <w:basedOn w:val="a"/>
    <w:next w:val="a"/>
    <w:qFormat/>
    <w:pPr>
      <w:keepNext/>
      <w:jc w:val="center"/>
      <w:outlineLvl w:val="5"/>
    </w:pPr>
    <w:rPr>
      <w:rFonts w:ascii="Times New Roman CYR" w:hAnsi="Times New Roman CYR"/>
      <w:sz w:val="2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caption"/>
    <w:basedOn w:val="a"/>
    <w:next w:val="a"/>
    <w:qFormat/>
    <w:pPr>
      <w:autoSpaceDE w:val="0"/>
      <w:autoSpaceDN w:val="0"/>
      <w:adjustRightInd w:val="0"/>
      <w:jc w:val="center"/>
    </w:pPr>
    <w:rPr>
      <w:sz w:val="28"/>
      <w:szCs w:val="24"/>
    </w:rPr>
  </w:style>
  <w:style w:type="paragraph" w:styleId="2">
    <w:name w:val="Body Text 2"/>
    <w:basedOn w:val="a"/>
    <w:pPr>
      <w:jc w:val="both"/>
    </w:pPr>
    <w:rPr>
      <w:sz w:val="28"/>
    </w:rPr>
  </w:style>
  <w:style w:type="paragraph" w:styleId="3">
    <w:name w:val="Body Text 3"/>
    <w:basedOn w:val="a"/>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8">
    <w:name w:val="Body Text"/>
    <w:basedOn w:val="a"/>
    <w:rsid w:val="004573EA"/>
    <w:pPr>
      <w:spacing w:after="120"/>
    </w:pPr>
  </w:style>
  <w:style w:type="paragraph" w:styleId="30">
    <w:name w:val="Body Text Indent 3"/>
    <w:basedOn w:val="a"/>
    <w:rsid w:val="00C14957"/>
    <w:pPr>
      <w:spacing w:after="120"/>
      <w:ind w:left="283"/>
    </w:pPr>
    <w:rPr>
      <w:sz w:val="16"/>
      <w:szCs w:val="16"/>
    </w:rPr>
  </w:style>
  <w:style w:type="paragraph" w:customStyle="1" w:styleId="a1">
    <w:name w:val=" Знак Знак Знак Знак Знак Знак Знак"/>
    <w:basedOn w:val="a"/>
    <w:link w:val="a0"/>
    <w:rsid w:val="004458CE"/>
    <w:pPr>
      <w:spacing w:before="100" w:beforeAutospacing="1" w:after="100" w:afterAutospacing="1"/>
    </w:pPr>
    <w:rPr>
      <w:rFonts w:ascii="Tahoma" w:hAnsi="Tahoma"/>
      <w:sz w:val="20"/>
      <w:lang w:val="en-US" w:eastAsia="en-US"/>
    </w:rPr>
  </w:style>
  <w:style w:type="paragraph" w:customStyle="1" w:styleId="ConsPlusNormal">
    <w:name w:val="ConsPlusNormal"/>
    <w:rsid w:val="00E92BF4"/>
    <w:pPr>
      <w:widowControl w:val="0"/>
      <w:autoSpaceDE w:val="0"/>
      <w:autoSpaceDN w:val="0"/>
      <w:adjustRightInd w:val="0"/>
      <w:ind w:firstLine="720"/>
    </w:pPr>
    <w:rPr>
      <w:rFonts w:ascii="Arial" w:hAnsi="Arial" w:cs="Arial"/>
    </w:rPr>
  </w:style>
  <w:style w:type="paragraph" w:customStyle="1" w:styleId="a9">
    <w:name w:val="Знак"/>
    <w:basedOn w:val="a"/>
    <w:rsid w:val="00E92BF4"/>
    <w:pPr>
      <w:spacing w:before="100" w:beforeAutospacing="1" w:after="100" w:afterAutospacing="1"/>
    </w:pPr>
    <w:rPr>
      <w:rFonts w:ascii="Tahoma" w:hAnsi="Tahoma" w:cs="Tahoma"/>
      <w:sz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931048"/>
    <w:pPr>
      <w:spacing w:before="100" w:beforeAutospacing="1" w:after="100" w:afterAutospacing="1"/>
    </w:pPr>
    <w:rPr>
      <w:rFonts w:ascii="Tahoma" w:hAnsi="Tahoma"/>
      <w:sz w:val="20"/>
      <w:lang w:val="en-US" w:eastAsia="en-US"/>
    </w:rPr>
  </w:style>
  <w:style w:type="character" w:customStyle="1" w:styleId="40">
    <w:name w:val="Заголовок 4 Знак"/>
    <w:link w:val="4"/>
    <w:semiHidden/>
    <w:rsid w:val="004B08CE"/>
    <w:rPr>
      <w:rFonts w:ascii="Calibri" w:eastAsia="Times New Roman" w:hAnsi="Calibri" w:cs="Times New Roman"/>
      <w:b/>
      <w:bCs/>
      <w:sz w:val="28"/>
      <w:szCs w:val="28"/>
    </w:rPr>
  </w:style>
  <w:style w:type="character" w:styleId="aa">
    <w:name w:val="Hyperlink"/>
    <w:rsid w:val="00850290"/>
    <w:rPr>
      <w:color w:val="0000FF"/>
      <w:u w:val="single"/>
    </w:rPr>
  </w:style>
  <w:style w:type="paragraph" w:styleId="ab">
    <w:name w:val="Balloon Text"/>
    <w:basedOn w:val="a"/>
    <w:link w:val="ac"/>
    <w:rsid w:val="00CB3358"/>
    <w:rPr>
      <w:rFonts w:ascii="Tahoma" w:hAnsi="Tahoma" w:cs="Tahoma"/>
      <w:sz w:val="16"/>
      <w:szCs w:val="16"/>
    </w:rPr>
  </w:style>
  <w:style w:type="character" w:customStyle="1" w:styleId="ac">
    <w:name w:val="Текст выноски Знак"/>
    <w:link w:val="ab"/>
    <w:rsid w:val="00CB3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2</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Bikova</cp:lastModifiedBy>
  <cp:revision>2</cp:revision>
  <cp:lastPrinted>2024-05-22T08:09:00Z</cp:lastPrinted>
  <dcterms:created xsi:type="dcterms:W3CDTF">2024-06-03T13:22:00Z</dcterms:created>
  <dcterms:modified xsi:type="dcterms:W3CDTF">2024-06-03T13:22:00Z</dcterms:modified>
</cp:coreProperties>
</file>