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84" w:rsidRDefault="002D5284" w:rsidP="002D5284">
      <w:pPr>
        <w:pStyle w:val="21"/>
        <w:shd w:val="clear" w:color="auto" w:fill="auto"/>
        <w:spacing w:after="0"/>
        <w:ind w:left="20"/>
        <w:jc w:val="left"/>
        <w:rPr>
          <w:lang w:val="ru-RU"/>
        </w:rPr>
      </w:pPr>
    </w:p>
    <w:p w:rsidR="002D5284" w:rsidRDefault="002D5284">
      <w:pPr>
        <w:pStyle w:val="21"/>
        <w:shd w:val="clear" w:color="auto" w:fill="auto"/>
        <w:spacing w:after="0"/>
        <w:ind w:left="20"/>
        <w:rPr>
          <w:lang w:val="ru-RU"/>
        </w:rPr>
      </w:pPr>
    </w:p>
    <w:p w:rsidR="002D5284" w:rsidRPr="002D5284" w:rsidRDefault="002D5284" w:rsidP="002D5284">
      <w:pPr>
        <w:widowControl w:val="0"/>
        <w:autoSpaceDE w:val="0"/>
        <w:autoSpaceDN w:val="0"/>
        <w:adjustRightInd w:val="0"/>
        <w:ind w:left="3969" w:right="438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D5284">
        <w:rPr>
          <w:rFonts w:ascii="Times New Roman CYR" w:eastAsia="Times New Roman" w:hAnsi="Times New Roman CYR" w:cs="Times New Roman"/>
          <w:b/>
          <w:noProof/>
          <w:color w:val="auto"/>
          <w:sz w:val="28"/>
          <w:szCs w:val="28"/>
          <w:lang w:val="ru-RU"/>
        </w:rPr>
        <w:drawing>
          <wp:inline distT="0" distB="0" distL="0" distR="0" wp14:anchorId="3B5953EF" wp14:editId="6CF5D1BC">
            <wp:extent cx="929640" cy="1089660"/>
            <wp:effectExtent l="0" t="0" r="3810" b="0"/>
            <wp:docPr id="1" name="Рисунок 16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84" w:rsidRPr="002D5284" w:rsidRDefault="002D5284" w:rsidP="002D5284">
      <w:pPr>
        <w:widowControl w:val="0"/>
        <w:shd w:val="clear" w:color="auto" w:fill="FFFFFF"/>
        <w:autoSpaceDE w:val="0"/>
        <w:autoSpaceDN w:val="0"/>
        <w:adjustRightInd w:val="0"/>
        <w:spacing w:before="38" w:line="552" w:lineRule="exact"/>
        <w:ind w:left="2127" w:right="2059" w:firstLine="82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528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ПРЕДСЕДАТЕЛЬ ГОРОДСКОЙ ДУМЫ </w:t>
      </w:r>
    </w:p>
    <w:p w:rsidR="002D5284" w:rsidRPr="002D5284" w:rsidRDefault="002D5284" w:rsidP="002D5284">
      <w:pPr>
        <w:widowControl w:val="0"/>
        <w:shd w:val="clear" w:color="auto" w:fill="FFFFFF"/>
        <w:autoSpaceDE w:val="0"/>
        <w:autoSpaceDN w:val="0"/>
        <w:adjustRightInd w:val="0"/>
        <w:spacing w:before="38" w:line="552" w:lineRule="exact"/>
        <w:ind w:left="2127" w:right="2059" w:firstLine="82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D528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               </w:t>
      </w:r>
      <w:r w:rsidRPr="002D528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ГОРОДА  НОВОЧЕРКАССКА</w:t>
      </w:r>
    </w:p>
    <w:p w:rsidR="002D5284" w:rsidRPr="002D5284" w:rsidRDefault="002D5284" w:rsidP="002D5284">
      <w:pPr>
        <w:pStyle w:val="21"/>
        <w:shd w:val="clear" w:color="auto" w:fill="auto"/>
        <w:tabs>
          <w:tab w:val="left" w:pos="7278"/>
        </w:tabs>
        <w:spacing w:after="0" w:line="648" w:lineRule="exact"/>
        <w:ind w:right="20"/>
        <w:jc w:val="left"/>
        <w:rPr>
          <w:sz w:val="28"/>
          <w:szCs w:val="28"/>
          <w:lang w:val="ru-RU"/>
        </w:rPr>
      </w:pPr>
      <w:r w:rsidRPr="002D5284">
        <w:rPr>
          <w:sz w:val="28"/>
          <w:szCs w:val="28"/>
          <w:lang w:val="ru-RU"/>
        </w:rPr>
        <w:t xml:space="preserve">                                      </w:t>
      </w:r>
      <w:r w:rsidR="00876E3C" w:rsidRPr="002D5284">
        <w:rPr>
          <w:rStyle w:val="3pt"/>
          <w:sz w:val="28"/>
          <w:szCs w:val="28"/>
        </w:rPr>
        <w:t xml:space="preserve">РАСПОРЯЖЕНИЕ </w:t>
      </w:r>
      <w:r w:rsidRPr="002D5284">
        <w:rPr>
          <w:sz w:val="28"/>
          <w:szCs w:val="28"/>
        </w:rPr>
        <w:t>№</w:t>
      </w:r>
      <w:r w:rsidRPr="002D5284">
        <w:rPr>
          <w:sz w:val="28"/>
          <w:szCs w:val="28"/>
          <w:lang w:val="ru-RU"/>
        </w:rPr>
        <w:t xml:space="preserve"> 99</w:t>
      </w:r>
      <w:r w:rsidRPr="002D5284">
        <w:rPr>
          <w:sz w:val="28"/>
          <w:szCs w:val="28"/>
        </w:rPr>
        <w:t xml:space="preserve">- ОД </w:t>
      </w:r>
      <w:r w:rsidR="00876E3C" w:rsidRPr="002D5284">
        <w:rPr>
          <w:sz w:val="28"/>
          <w:szCs w:val="28"/>
        </w:rPr>
        <w:tab/>
      </w:r>
    </w:p>
    <w:p w:rsidR="002D5284" w:rsidRPr="002D5284" w:rsidRDefault="002D5284" w:rsidP="002D5284">
      <w:pPr>
        <w:pStyle w:val="21"/>
        <w:shd w:val="clear" w:color="auto" w:fill="auto"/>
        <w:tabs>
          <w:tab w:val="left" w:pos="7278"/>
        </w:tabs>
        <w:spacing w:after="0" w:line="648" w:lineRule="exact"/>
        <w:ind w:right="20"/>
        <w:jc w:val="left"/>
        <w:rPr>
          <w:sz w:val="28"/>
          <w:szCs w:val="28"/>
          <w:lang w:val="ru-RU"/>
        </w:rPr>
      </w:pPr>
      <w:r w:rsidRPr="002D5284">
        <w:rPr>
          <w:sz w:val="28"/>
          <w:szCs w:val="28"/>
          <w:lang w:val="ru-RU"/>
        </w:rPr>
        <w:t xml:space="preserve">«10»  октября  2025 г.                                                               </w:t>
      </w:r>
      <w:r>
        <w:rPr>
          <w:sz w:val="28"/>
          <w:szCs w:val="28"/>
          <w:lang w:val="ru-RU"/>
        </w:rPr>
        <w:t xml:space="preserve">           </w:t>
      </w:r>
      <w:r w:rsidRPr="002D5284">
        <w:rPr>
          <w:sz w:val="28"/>
          <w:szCs w:val="28"/>
          <w:lang w:val="ru-RU"/>
        </w:rPr>
        <w:t xml:space="preserve"> </w:t>
      </w:r>
      <w:r w:rsidR="00876E3C" w:rsidRPr="002D5284">
        <w:rPr>
          <w:sz w:val="28"/>
          <w:szCs w:val="28"/>
        </w:rPr>
        <w:t>г. Новочеркасск</w:t>
      </w:r>
    </w:p>
    <w:p w:rsidR="002D5284" w:rsidRPr="002D5284" w:rsidRDefault="002D5284" w:rsidP="002D5284">
      <w:pPr>
        <w:pStyle w:val="21"/>
        <w:shd w:val="clear" w:color="auto" w:fill="auto"/>
        <w:tabs>
          <w:tab w:val="left" w:pos="7278"/>
        </w:tabs>
        <w:spacing w:after="0" w:line="648" w:lineRule="exact"/>
        <w:ind w:left="20" w:right="20"/>
        <w:jc w:val="left"/>
        <w:rPr>
          <w:sz w:val="28"/>
          <w:szCs w:val="28"/>
          <w:lang w:val="ru-RU"/>
        </w:rPr>
      </w:pPr>
    </w:p>
    <w:p w:rsidR="00882B68" w:rsidRPr="002D5284" w:rsidRDefault="00876E3C">
      <w:pPr>
        <w:pStyle w:val="21"/>
        <w:shd w:val="clear" w:color="auto" w:fill="auto"/>
        <w:spacing w:after="300" w:line="322" w:lineRule="exact"/>
        <w:ind w:left="20" w:right="2840"/>
        <w:jc w:val="left"/>
        <w:rPr>
          <w:sz w:val="28"/>
          <w:szCs w:val="28"/>
        </w:rPr>
      </w:pPr>
      <w:proofErr w:type="gramStart"/>
      <w:r w:rsidRPr="002D5284">
        <w:rPr>
          <w:sz w:val="28"/>
          <w:szCs w:val="28"/>
        </w:rPr>
        <w:t>О внесении изменений в распоряжение председателя Городской Думы-главы города Новочеркасска от 12.02.2025 № 16-ОД «Порядок уведомления представителя нанимателя о фактах обращений в целях склонения муниципальных служащих аппарата Городской Думы города Новочеркасска к совершению коррупционных правонарушений»</w:t>
      </w:r>
      <w:proofErr w:type="gramEnd"/>
    </w:p>
    <w:p w:rsidR="00882B68" w:rsidRPr="002D5284" w:rsidRDefault="00876E3C">
      <w:pPr>
        <w:pStyle w:val="21"/>
        <w:shd w:val="clear" w:color="auto" w:fill="auto"/>
        <w:spacing w:after="341" w:line="322" w:lineRule="exact"/>
        <w:ind w:left="20" w:right="20" w:firstLine="820"/>
        <w:jc w:val="both"/>
        <w:rPr>
          <w:sz w:val="28"/>
          <w:szCs w:val="28"/>
          <w:lang w:val="ru-RU"/>
        </w:rPr>
      </w:pPr>
      <w:proofErr w:type="gramStart"/>
      <w:r w:rsidRPr="002D5284">
        <w:rPr>
          <w:sz w:val="28"/>
          <w:szCs w:val="28"/>
        </w:rPr>
        <w:t>В целях приведения правовых актов Городской Думы соответствие с Уставом муниципального образования городского округа «Город Новочеркасск» Ростовской области в новой редакции, учитывая изменения в системе высших муниципальных должностей, ру</w:t>
      </w:r>
      <w:r w:rsidR="002D5284">
        <w:rPr>
          <w:sz w:val="28"/>
          <w:szCs w:val="28"/>
        </w:rPr>
        <w:t>ководствуясь положениями статьи</w:t>
      </w:r>
      <w:r w:rsidR="002D5284" w:rsidRPr="002D5284">
        <w:rPr>
          <w:sz w:val="28"/>
          <w:szCs w:val="28"/>
          <w:lang w:val="ru-RU"/>
        </w:rPr>
        <w:t xml:space="preserve"> </w:t>
      </w:r>
      <w:r w:rsidRPr="002D5284">
        <w:rPr>
          <w:sz w:val="28"/>
          <w:szCs w:val="28"/>
        </w:rPr>
        <w:t>13.3</w:t>
      </w:r>
      <w:r w:rsidR="002D5284" w:rsidRPr="002D5284">
        <w:rPr>
          <w:sz w:val="28"/>
          <w:szCs w:val="28"/>
          <w:lang w:val="ru-RU"/>
        </w:rPr>
        <w:t xml:space="preserve"> </w:t>
      </w:r>
      <w:r w:rsidRPr="002D5284">
        <w:rPr>
          <w:sz w:val="28"/>
          <w:szCs w:val="28"/>
        </w:rPr>
        <w:t xml:space="preserve"> Федерально</w:t>
      </w:r>
      <w:r w:rsidR="002D5284" w:rsidRPr="002D5284">
        <w:rPr>
          <w:sz w:val="28"/>
          <w:szCs w:val="28"/>
        </w:rPr>
        <w:t xml:space="preserve">го закона </w:t>
      </w:r>
      <w:r w:rsidR="002D5284" w:rsidRPr="002D5284">
        <w:rPr>
          <w:sz w:val="28"/>
          <w:szCs w:val="28"/>
          <w:lang w:val="ru-RU"/>
        </w:rPr>
        <w:t xml:space="preserve"> </w:t>
      </w:r>
      <w:r w:rsidR="002D5284" w:rsidRPr="002D5284">
        <w:rPr>
          <w:sz w:val="28"/>
          <w:szCs w:val="28"/>
        </w:rPr>
        <w:t>от</w:t>
      </w:r>
      <w:r w:rsidR="002D5284" w:rsidRPr="002D5284">
        <w:rPr>
          <w:sz w:val="28"/>
          <w:szCs w:val="28"/>
          <w:lang w:val="ru-RU"/>
        </w:rPr>
        <w:t xml:space="preserve"> </w:t>
      </w:r>
      <w:r w:rsidR="002D5284" w:rsidRPr="002D5284">
        <w:rPr>
          <w:sz w:val="28"/>
          <w:szCs w:val="28"/>
        </w:rPr>
        <w:t xml:space="preserve"> 25.12.2008 № 273-Ф</w:t>
      </w:r>
      <w:r w:rsidR="002D5284" w:rsidRPr="002D5284">
        <w:rPr>
          <w:sz w:val="28"/>
          <w:szCs w:val="28"/>
          <w:lang w:val="ru-RU"/>
        </w:rPr>
        <w:t>З</w:t>
      </w:r>
      <w:r w:rsidRPr="002D5284">
        <w:rPr>
          <w:sz w:val="28"/>
          <w:szCs w:val="28"/>
        </w:rPr>
        <w:t xml:space="preserve"> «О противодействии коррупции», на основании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</w:t>
      </w:r>
      <w:proofErr w:type="gramEnd"/>
      <w:r w:rsidRPr="002D5284">
        <w:rPr>
          <w:sz w:val="28"/>
          <w:szCs w:val="28"/>
        </w:rPr>
        <w:t xml:space="preserve"> защиты Российской Федерации</w:t>
      </w:r>
      <w:r w:rsidR="002D5284" w:rsidRPr="002D5284">
        <w:rPr>
          <w:sz w:val="28"/>
          <w:szCs w:val="28"/>
          <w:lang w:val="ru-RU"/>
        </w:rPr>
        <w:t>,</w:t>
      </w:r>
    </w:p>
    <w:p w:rsidR="00882B68" w:rsidRPr="002D5284" w:rsidRDefault="00876E3C">
      <w:pPr>
        <w:pStyle w:val="21"/>
        <w:shd w:val="clear" w:color="auto" w:fill="auto"/>
        <w:spacing w:after="301" w:line="270" w:lineRule="exact"/>
        <w:ind w:left="3840"/>
        <w:jc w:val="left"/>
        <w:rPr>
          <w:sz w:val="28"/>
          <w:szCs w:val="28"/>
        </w:rPr>
      </w:pPr>
      <w:r w:rsidRPr="002D5284">
        <w:rPr>
          <w:rStyle w:val="3pt"/>
          <w:sz w:val="28"/>
          <w:szCs w:val="28"/>
        </w:rPr>
        <w:t>УТВЕРЖДАЮ:</w:t>
      </w:r>
    </w:p>
    <w:p w:rsidR="00882B68" w:rsidRPr="002D5284" w:rsidRDefault="00876E3C">
      <w:pPr>
        <w:pStyle w:val="21"/>
        <w:shd w:val="clear" w:color="auto" w:fill="auto"/>
        <w:spacing w:after="0" w:line="322" w:lineRule="exact"/>
        <w:ind w:left="20" w:right="20" w:firstLine="580"/>
        <w:jc w:val="both"/>
        <w:rPr>
          <w:sz w:val="28"/>
          <w:szCs w:val="28"/>
        </w:rPr>
      </w:pPr>
      <w:r w:rsidRPr="002D5284">
        <w:rPr>
          <w:sz w:val="28"/>
          <w:szCs w:val="28"/>
        </w:rPr>
        <w:t xml:space="preserve">1. </w:t>
      </w:r>
      <w:proofErr w:type="gramStart"/>
      <w:r w:rsidRPr="002D5284">
        <w:rPr>
          <w:sz w:val="28"/>
          <w:szCs w:val="28"/>
        </w:rPr>
        <w:t>Внести в распоряжение председателя Городской Думы-главы города Новочеркасска от 12.02.2025 № 16-ОД «Порядок уведомления представителя нанимателя о фактах обращений в целях склонения муниципальных служащих аппарата Городской Думы города Новочеркасска к совершению коррупционных правонарушений» следующие изменения:</w:t>
      </w:r>
      <w:proofErr w:type="gramEnd"/>
    </w:p>
    <w:p w:rsidR="00882B68" w:rsidRPr="002D5284" w:rsidRDefault="00876E3C">
      <w:pPr>
        <w:pStyle w:val="21"/>
        <w:numPr>
          <w:ilvl w:val="0"/>
          <w:numId w:val="1"/>
        </w:numPr>
        <w:shd w:val="clear" w:color="auto" w:fill="auto"/>
        <w:tabs>
          <w:tab w:val="left" w:pos="1239"/>
        </w:tabs>
        <w:spacing w:after="0" w:line="322" w:lineRule="exact"/>
        <w:ind w:left="20" w:right="20" w:firstLine="440"/>
        <w:jc w:val="both"/>
        <w:rPr>
          <w:sz w:val="28"/>
          <w:szCs w:val="28"/>
        </w:rPr>
      </w:pPr>
      <w:r w:rsidRPr="002D5284">
        <w:rPr>
          <w:sz w:val="28"/>
          <w:szCs w:val="28"/>
        </w:rPr>
        <w:t xml:space="preserve">Название распоряжения изложить в следующей редакции: </w:t>
      </w:r>
      <w:proofErr w:type="gramStart"/>
      <w:r w:rsidRPr="002D5284">
        <w:rPr>
          <w:sz w:val="28"/>
          <w:szCs w:val="28"/>
        </w:rPr>
        <w:t>«Об утверждении Порядка уведомления представителя нанимателя о фактах обращений в целях склонения муниципальных служащих аппарата Городской Думы города Новочеркасска к совершению коррупционных правонарушений»;</w:t>
      </w:r>
      <w:proofErr w:type="gramEnd"/>
    </w:p>
    <w:p w:rsidR="00882B68" w:rsidRPr="002D5284" w:rsidRDefault="00876E3C">
      <w:pPr>
        <w:pStyle w:val="21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322" w:lineRule="exact"/>
        <w:ind w:left="20" w:right="20" w:firstLine="440"/>
        <w:jc w:val="both"/>
        <w:rPr>
          <w:sz w:val="28"/>
          <w:szCs w:val="28"/>
        </w:rPr>
      </w:pPr>
      <w:r w:rsidRPr="002D5284">
        <w:rPr>
          <w:sz w:val="28"/>
          <w:szCs w:val="28"/>
        </w:rPr>
        <w:t xml:space="preserve">В преамбуле слова «Уставом муниципального образования «Город Новочеркасск» </w:t>
      </w:r>
      <w:r w:rsidR="002D5284">
        <w:rPr>
          <w:sz w:val="28"/>
          <w:szCs w:val="28"/>
          <w:lang w:val="ru-RU"/>
        </w:rPr>
        <w:t xml:space="preserve">  </w:t>
      </w:r>
      <w:r w:rsidRPr="002D5284">
        <w:rPr>
          <w:sz w:val="28"/>
          <w:szCs w:val="28"/>
        </w:rPr>
        <w:t xml:space="preserve">заменить </w:t>
      </w:r>
      <w:r w:rsidR="002D5284">
        <w:rPr>
          <w:sz w:val="28"/>
          <w:szCs w:val="28"/>
          <w:lang w:val="ru-RU"/>
        </w:rPr>
        <w:t xml:space="preserve">  </w:t>
      </w:r>
      <w:r w:rsidRPr="002D5284">
        <w:rPr>
          <w:sz w:val="28"/>
          <w:szCs w:val="28"/>
        </w:rPr>
        <w:t>словами</w:t>
      </w:r>
      <w:r w:rsidR="002D5284">
        <w:rPr>
          <w:sz w:val="28"/>
          <w:szCs w:val="28"/>
          <w:lang w:val="ru-RU"/>
        </w:rPr>
        <w:t xml:space="preserve">   </w:t>
      </w:r>
      <w:r w:rsidRPr="002D5284">
        <w:rPr>
          <w:sz w:val="28"/>
          <w:szCs w:val="28"/>
        </w:rPr>
        <w:t xml:space="preserve"> «Уставом </w:t>
      </w:r>
      <w:r w:rsidR="002D5284">
        <w:rPr>
          <w:sz w:val="28"/>
          <w:szCs w:val="28"/>
          <w:lang w:val="ru-RU"/>
        </w:rPr>
        <w:t xml:space="preserve"> </w:t>
      </w:r>
      <w:r w:rsidRPr="002D5284">
        <w:rPr>
          <w:sz w:val="28"/>
          <w:szCs w:val="28"/>
        </w:rPr>
        <w:t xml:space="preserve">муниципального </w:t>
      </w:r>
      <w:r w:rsidR="002D5284">
        <w:rPr>
          <w:sz w:val="28"/>
          <w:szCs w:val="28"/>
          <w:lang w:val="ru-RU"/>
        </w:rPr>
        <w:t xml:space="preserve">  </w:t>
      </w:r>
      <w:r w:rsidRPr="002D5284">
        <w:rPr>
          <w:sz w:val="28"/>
          <w:szCs w:val="28"/>
        </w:rPr>
        <w:t>образования</w:t>
      </w:r>
      <w:r w:rsidRPr="002D5284">
        <w:rPr>
          <w:sz w:val="28"/>
          <w:szCs w:val="28"/>
        </w:rPr>
        <w:br w:type="page"/>
      </w:r>
    </w:p>
    <w:p w:rsidR="00882B68" w:rsidRPr="002D5284" w:rsidRDefault="00876E3C">
      <w:pPr>
        <w:pStyle w:val="21"/>
        <w:shd w:val="clear" w:color="auto" w:fill="auto"/>
        <w:spacing w:after="0" w:line="317" w:lineRule="exact"/>
        <w:jc w:val="left"/>
        <w:rPr>
          <w:sz w:val="28"/>
          <w:szCs w:val="28"/>
        </w:rPr>
      </w:pPr>
      <w:r w:rsidRPr="002D5284">
        <w:rPr>
          <w:sz w:val="28"/>
          <w:szCs w:val="28"/>
        </w:rPr>
        <w:lastRenderedPageBreak/>
        <w:t>городского округа «Город Новочеркасск» Ростовской области»;</w:t>
      </w:r>
    </w:p>
    <w:p w:rsidR="00882B68" w:rsidRPr="002D5284" w:rsidRDefault="00876E3C">
      <w:pPr>
        <w:pStyle w:val="21"/>
        <w:numPr>
          <w:ilvl w:val="1"/>
          <w:numId w:val="1"/>
        </w:numPr>
        <w:shd w:val="clear" w:color="auto" w:fill="auto"/>
        <w:tabs>
          <w:tab w:val="left" w:pos="1147"/>
        </w:tabs>
        <w:spacing w:after="0" w:line="317" w:lineRule="exact"/>
        <w:ind w:right="20" w:firstLine="680"/>
        <w:jc w:val="both"/>
        <w:rPr>
          <w:sz w:val="28"/>
          <w:szCs w:val="28"/>
        </w:rPr>
      </w:pPr>
      <w:proofErr w:type="gramStart"/>
      <w:r w:rsidRPr="002D5284">
        <w:rPr>
          <w:sz w:val="28"/>
          <w:szCs w:val="28"/>
        </w:rPr>
        <w:t>В приложении 1 к распоряжению председателя Городской Думы</w:t>
      </w:r>
      <w:r w:rsidR="002D5284">
        <w:rPr>
          <w:sz w:val="28"/>
          <w:szCs w:val="28"/>
          <w:lang w:val="ru-RU"/>
        </w:rPr>
        <w:t xml:space="preserve"> </w:t>
      </w:r>
      <w:r w:rsidRPr="002D5284">
        <w:rPr>
          <w:sz w:val="28"/>
          <w:szCs w:val="28"/>
        </w:rPr>
        <w:t>- главы города Новочеркасска от 12.02.2025 № 16-ОД «Порядок уведомления представителя нанимателя о фактах обращений в целях склонения муниципальных служащих аппарата Городской Думы города Новочеркасска к совершению коррупционных правонарушений»:</w:t>
      </w:r>
      <w:proofErr w:type="gramEnd"/>
    </w:p>
    <w:p w:rsidR="00882B68" w:rsidRPr="002D5284" w:rsidRDefault="00876E3C">
      <w:pPr>
        <w:pStyle w:val="21"/>
        <w:numPr>
          <w:ilvl w:val="2"/>
          <w:numId w:val="1"/>
        </w:numPr>
        <w:shd w:val="clear" w:color="auto" w:fill="auto"/>
        <w:tabs>
          <w:tab w:val="left" w:pos="1229"/>
        </w:tabs>
        <w:spacing w:after="0" w:line="317" w:lineRule="exact"/>
        <w:ind w:right="20" w:firstLine="680"/>
        <w:jc w:val="both"/>
        <w:rPr>
          <w:sz w:val="28"/>
          <w:szCs w:val="28"/>
        </w:rPr>
      </w:pPr>
      <w:proofErr w:type="gramStart"/>
      <w:r w:rsidRPr="002D5284">
        <w:rPr>
          <w:sz w:val="28"/>
          <w:szCs w:val="28"/>
        </w:rPr>
        <w:t>По тексту части 4 слова «Председателю Городской Думы - главе города Новочеркасска» в соответствующем падеже заменить словами «председателю Городской Думы города Новочеркасска»;</w:t>
      </w:r>
      <w:proofErr w:type="gramEnd"/>
    </w:p>
    <w:p w:rsidR="00882B68" w:rsidRPr="002D5284" w:rsidRDefault="00876E3C">
      <w:pPr>
        <w:pStyle w:val="21"/>
        <w:numPr>
          <w:ilvl w:val="2"/>
          <w:numId w:val="1"/>
        </w:numPr>
        <w:shd w:val="clear" w:color="auto" w:fill="auto"/>
        <w:tabs>
          <w:tab w:val="left" w:pos="1262"/>
        </w:tabs>
        <w:spacing w:after="0" w:line="317" w:lineRule="exact"/>
        <w:ind w:right="20" w:firstLine="680"/>
        <w:jc w:val="both"/>
        <w:rPr>
          <w:sz w:val="28"/>
          <w:szCs w:val="28"/>
        </w:rPr>
      </w:pPr>
      <w:r w:rsidRPr="002D5284">
        <w:rPr>
          <w:sz w:val="28"/>
          <w:szCs w:val="28"/>
        </w:rPr>
        <w:t>В приложении 2 к распоряжению председателя Городской Дум</w:t>
      </w:r>
      <w:proofErr w:type="gramStart"/>
      <w:r w:rsidRPr="002D5284">
        <w:rPr>
          <w:sz w:val="28"/>
          <w:szCs w:val="28"/>
        </w:rPr>
        <w:t>ы-</w:t>
      </w:r>
      <w:proofErr w:type="gramEnd"/>
      <w:r w:rsidRPr="002D5284">
        <w:rPr>
          <w:sz w:val="28"/>
          <w:szCs w:val="28"/>
        </w:rPr>
        <w:t xml:space="preserve"> главы города Новочеркасска от 12.02.2025 № 16-ОД «Порядок уведомления представителя нанимателя о фактах обращений в целях склонения муниципальных служащих аппарата Городской Думы города Новочеркасска к совершению коррупционных правонарушений» слова «Председателю Городской Думы - главе города Новочеркасска» заменить словами «Председателю Городской Думы города Новочеркасска».</w:t>
      </w:r>
    </w:p>
    <w:p w:rsidR="00882B68" w:rsidRPr="002D5284" w:rsidRDefault="002D5284">
      <w:pPr>
        <w:pStyle w:val="21"/>
        <w:numPr>
          <w:ilvl w:val="1"/>
          <w:numId w:val="1"/>
        </w:numPr>
        <w:shd w:val="clear" w:color="auto" w:fill="auto"/>
        <w:tabs>
          <w:tab w:val="left" w:pos="1123"/>
        </w:tabs>
        <w:spacing w:after="0" w:line="317" w:lineRule="exact"/>
        <w:ind w:right="20" w:firstLine="68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876E3C" w:rsidRPr="002D5284">
        <w:rPr>
          <w:sz w:val="28"/>
          <w:szCs w:val="28"/>
        </w:rPr>
        <w:t xml:space="preserve">Настоящее распоряжение вступает в силу с момента его подписания и распространяется на </w:t>
      </w:r>
      <w:proofErr w:type="gramStart"/>
      <w:r w:rsidR="00876E3C" w:rsidRPr="002D5284">
        <w:rPr>
          <w:sz w:val="28"/>
          <w:szCs w:val="28"/>
        </w:rPr>
        <w:t>правоотношения</w:t>
      </w:r>
      <w:proofErr w:type="gramEnd"/>
      <w:r w:rsidR="00876E3C" w:rsidRPr="002D5284">
        <w:rPr>
          <w:sz w:val="28"/>
          <w:szCs w:val="28"/>
        </w:rPr>
        <w:t xml:space="preserve"> возникшие с 25.09.2025 года.</w:t>
      </w:r>
    </w:p>
    <w:p w:rsidR="00882B68" w:rsidRPr="002D5284" w:rsidRDefault="00876E3C">
      <w:pPr>
        <w:pStyle w:val="21"/>
        <w:numPr>
          <w:ilvl w:val="1"/>
          <w:numId w:val="1"/>
        </w:numPr>
        <w:shd w:val="clear" w:color="auto" w:fill="auto"/>
        <w:tabs>
          <w:tab w:val="left" w:pos="1200"/>
        </w:tabs>
        <w:spacing w:after="0" w:line="317" w:lineRule="exact"/>
        <w:ind w:right="20" w:firstLine="680"/>
        <w:jc w:val="both"/>
        <w:rPr>
          <w:sz w:val="28"/>
          <w:szCs w:val="28"/>
        </w:rPr>
      </w:pPr>
      <w:r w:rsidRPr="002D5284">
        <w:rPr>
          <w:sz w:val="28"/>
          <w:szCs w:val="28"/>
        </w:rPr>
        <w:t xml:space="preserve">Управляющему делами Городской Думы А.В. </w:t>
      </w:r>
      <w:proofErr w:type="spellStart"/>
      <w:r w:rsidRPr="002D5284">
        <w:rPr>
          <w:sz w:val="28"/>
          <w:szCs w:val="28"/>
        </w:rPr>
        <w:t>Золоторенко</w:t>
      </w:r>
      <w:proofErr w:type="spellEnd"/>
      <w:r w:rsidRPr="002D5284">
        <w:rPr>
          <w:sz w:val="28"/>
          <w:szCs w:val="28"/>
        </w:rPr>
        <w:t xml:space="preserve"> ознакомить муниципальных служащих Городской Думы с настоящим распоряжением и </w:t>
      </w:r>
      <w:proofErr w:type="gramStart"/>
      <w:r w:rsidRPr="002D5284">
        <w:rPr>
          <w:sz w:val="28"/>
          <w:szCs w:val="28"/>
        </w:rPr>
        <w:t>разместить его</w:t>
      </w:r>
      <w:proofErr w:type="gramEnd"/>
      <w:r w:rsidRPr="002D5284">
        <w:rPr>
          <w:sz w:val="28"/>
          <w:szCs w:val="28"/>
        </w:rPr>
        <w:t xml:space="preserve"> на официальном сайте Городской Думы.</w:t>
      </w:r>
    </w:p>
    <w:p w:rsidR="00882B68" w:rsidRPr="002D5284" w:rsidRDefault="00876E3C" w:rsidP="002D5284">
      <w:pPr>
        <w:pStyle w:val="21"/>
        <w:numPr>
          <w:ilvl w:val="1"/>
          <w:numId w:val="1"/>
        </w:numPr>
        <w:shd w:val="clear" w:color="auto" w:fill="auto"/>
        <w:tabs>
          <w:tab w:val="left" w:pos="1174"/>
        </w:tabs>
        <w:spacing w:after="0" w:line="317" w:lineRule="exact"/>
        <w:ind w:firstLine="680"/>
        <w:jc w:val="both"/>
        <w:rPr>
          <w:sz w:val="28"/>
          <w:szCs w:val="28"/>
        </w:rPr>
      </w:pPr>
      <w:proofErr w:type="gramStart"/>
      <w:r w:rsidRPr="002D5284">
        <w:rPr>
          <w:sz w:val="28"/>
          <w:szCs w:val="28"/>
        </w:rPr>
        <w:t>Контроль за</w:t>
      </w:r>
      <w:proofErr w:type="gramEnd"/>
      <w:r w:rsidRPr="002D5284">
        <w:rPr>
          <w:sz w:val="28"/>
          <w:szCs w:val="28"/>
        </w:rPr>
        <w:t xml:space="preserve"> исполнением настоящего распоряжения оставляю за</w:t>
      </w:r>
      <w:r w:rsidR="002D5284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2D5284">
        <w:rPr>
          <w:sz w:val="28"/>
          <w:szCs w:val="28"/>
        </w:rPr>
        <w:t>собой.</w:t>
      </w:r>
    </w:p>
    <w:p w:rsidR="002D5284" w:rsidRPr="002D5284" w:rsidRDefault="002D5284">
      <w:pPr>
        <w:pStyle w:val="21"/>
        <w:shd w:val="clear" w:color="auto" w:fill="auto"/>
        <w:spacing w:after="0" w:line="317" w:lineRule="exact"/>
        <w:jc w:val="left"/>
        <w:rPr>
          <w:sz w:val="28"/>
          <w:szCs w:val="28"/>
          <w:lang w:val="ru-RU"/>
        </w:rPr>
      </w:pPr>
    </w:p>
    <w:p w:rsidR="002D5284" w:rsidRPr="002D5284" w:rsidRDefault="002D5284">
      <w:pPr>
        <w:pStyle w:val="21"/>
        <w:shd w:val="clear" w:color="auto" w:fill="auto"/>
        <w:spacing w:after="0" w:line="317" w:lineRule="exact"/>
        <w:jc w:val="left"/>
        <w:rPr>
          <w:sz w:val="28"/>
          <w:szCs w:val="28"/>
          <w:lang w:val="ru-RU"/>
        </w:rPr>
      </w:pPr>
    </w:p>
    <w:p w:rsidR="002D5284" w:rsidRPr="002D5284" w:rsidRDefault="002D5284">
      <w:pPr>
        <w:pStyle w:val="21"/>
        <w:shd w:val="clear" w:color="auto" w:fill="auto"/>
        <w:spacing w:after="0" w:line="317" w:lineRule="exact"/>
        <w:jc w:val="left"/>
        <w:rPr>
          <w:sz w:val="28"/>
          <w:szCs w:val="28"/>
          <w:lang w:val="ru-RU"/>
        </w:rPr>
      </w:pPr>
    </w:p>
    <w:p w:rsidR="002D5284" w:rsidRPr="002D5284" w:rsidRDefault="002D5284">
      <w:pPr>
        <w:pStyle w:val="21"/>
        <w:shd w:val="clear" w:color="auto" w:fill="auto"/>
        <w:spacing w:after="0" w:line="317" w:lineRule="exact"/>
        <w:jc w:val="left"/>
        <w:rPr>
          <w:sz w:val="28"/>
          <w:szCs w:val="28"/>
          <w:lang w:val="ru-RU"/>
        </w:rPr>
      </w:pPr>
      <w:r w:rsidRPr="002D5284">
        <w:rPr>
          <w:sz w:val="28"/>
          <w:szCs w:val="28"/>
          <w:lang w:val="ru-RU"/>
        </w:rPr>
        <w:t>Председатель Городской Думы</w:t>
      </w:r>
    </w:p>
    <w:p w:rsidR="002D5284" w:rsidRPr="002D5284" w:rsidRDefault="002D5284">
      <w:pPr>
        <w:pStyle w:val="21"/>
        <w:shd w:val="clear" w:color="auto" w:fill="auto"/>
        <w:spacing w:after="0" w:line="317" w:lineRule="exact"/>
        <w:jc w:val="left"/>
        <w:rPr>
          <w:sz w:val="28"/>
          <w:szCs w:val="28"/>
          <w:lang w:val="ru-RU"/>
        </w:rPr>
      </w:pPr>
      <w:r w:rsidRPr="002D5284">
        <w:rPr>
          <w:sz w:val="28"/>
          <w:szCs w:val="28"/>
          <w:lang w:val="ru-RU"/>
        </w:rPr>
        <w:t xml:space="preserve">города Новочеркасска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2D5284">
        <w:rPr>
          <w:sz w:val="28"/>
          <w:szCs w:val="28"/>
          <w:lang w:val="ru-RU"/>
        </w:rPr>
        <w:t xml:space="preserve"> В.В. </w:t>
      </w:r>
      <w:proofErr w:type="spellStart"/>
      <w:r w:rsidRPr="002D5284">
        <w:rPr>
          <w:sz w:val="28"/>
          <w:szCs w:val="28"/>
          <w:lang w:val="ru-RU"/>
        </w:rPr>
        <w:t>Синюгин</w:t>
      </w:r>
      <w:proofErr w:type="spellEnd"/>
      <w:r w:rsidRPr="002D5284">
        <w:rPr>
          <w:sz w:val="28"/>
          <w:szCs w:val="28"/>
          <w:lang w:val="ru-RU"/>
        </w:rPr>
        <w:t xml:space="preserve"> </w:t>
      </w:r>
    </w:p>
    <w:sectPr w:rsidR="002D5284" w:rsidRPr="002D5284" w:rsidSect="002D5284">
      <w:type w:val="continuous"/>
      <w:pgSz w:w="11905" w:h="16837"/>
      <w:pgMar w:top="142" w:right="552" w:bottom="26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3C" w:rsidRDefault="00876E3C">
      <w:r>
        <w:separator/>
      </w:r>
    </w:p>
  </w:endnote>
  <w:endnote w:type="continuationSeparator" w:id="0">
    <w:p w:rsidR="00876E3C" w:rsidRDefault="0087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3C" w:rsidRDefault="00876E3C"/>
  </w:footnote>
  <w:footnote w:type="continuationSeparator" w:id="0">
    <w:p w:rsidR="00876E3C" w:rsidRDefault="00876E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2AF"/>
    <w:multiLevelType w:val="multilevel"/>
    <w:tmpl w:val="0D782F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68"/>
    <w:rsid w:val="002D5284"/>
    <w:rsid w:val="00876E3C"/>
    <w:rsid w:val="008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60" w:line="52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2D528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284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60" w:line="52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2D528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28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Холодная</cp:lastModifiedBy>
  <cp:revision>2</cp:revision>
  <dcterms:created xsi:type="dcterms:W3CDTF">2026-05-14T11:02:00Z</dcterms:created>
  <dcterms:modified xsi:type="dcterms:W3CDTF">2026-05-14T11:02:00Z</dcterms:modified>
</cp:coreProperties>
</file>