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54" w:rsidRDefault="005B2F54" w:rsidP="00A96F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BC1194">
            <wp:extent cx="932815" cy="10915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6FF2" w:rsidRPr="0000130A" w:rsidRDefault="008E5347" w:rsidP="00A96FF2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 ГОРОДСКОЙ ДУМЫ -</w:t>
      </w:r>
      <w:r w:rsidR="00A96FF2" w:rsidRPr="0000130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96FF2" w:rsidRPr="0000130A" w:rsidRDefault="00A96FF2" w:rsidP="00A96FF2">
      <w:pPr>
        <w:jc w:val="center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ГЛАВА ГОРОДА НОВОЧЕРКАССКА</w:t>
      </w:r>
    </w:p>
    <w:p w:rsidR="00D77F54" w:rsidRPr="0000130A" w:rsidRDefault="008E5347" w:rsidP="00A96FF2">
      <w:pPr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Р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А С П О Р Я Ж Е Н И Е   </w:t>
      </w:r>
      <w:r w:rsidR="001065A5" w:rsidRPr="0000130A">
        <w:rPr>
          <w:rFonts w:ascii="Times New Roman" w:hAnsi="Times New Roman" w:cs="Times New Roman"/>
          <w:sz w:val="27"/>
          <w:szCs w:val="27"/>
        </w:rPr>
        <w:t xml:space="preserve">№ </w:t>
      </w:r>
      <w:r w:rsidR="00BF6837">
        <w:rPr>
          <w:rFonts w:ascii="Times New Roman" w:hAnsi="Times New Roman" w:cs="Times New Roman"/>
          <w:sz w:val="27"/>
          <w:szCs w:val="27"/>
        </w:rPr>
        <w:t>76</w:t>
      </w:r>
      <w:r w:rsidR="001065A5" w:rsidRPr="0000130A">
        <w:rPr>
          <w:rFonts w:ascii="Times New Roman" w:hAnsi="Times New Roman" w:cs="Times New Roman"/>
          <w:sz w:val="27"/>
          <w:szCs w:val="27"/>
        </w:rPr>
        <w:t xml:space="preserve">  </w:t>
      </w:r>
      <w:r w:rsidR="00A96FF2" w:rsidRPr="0000130A">
        <w:rPr>
          <w:rFonts w:ascii="Times New Roman" w:hAnsi="Times New Roman" w:cs="Times New Roman"/>
          <w:sz w:val="27"/>
          <w:szCs w:val="27"/>
        </w:rPr>
        <w:t>-ОД</w:t>
      </w:r>
    </w:p>
    <w:p w:rsidR="00A96FF2" w:rsidRPr="0000130A" w:rsidRDefault="00A96FF2" w:rsidP="00A96FF2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A96FF2" w:rsidRPr="0000130A" w:rsidRDefault="001065A5" w:rsidP="00A96FF2">
      <w:pPr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«</w:t>
      </w:r>
      <w:r w:rsidR="00BF6837">
        <w:rPr>
          <w:rFonts w:ascii="Times New Roman" w:hAnsi="Times New Roman" w:cs="Times New Roman"/>
          <w:sz w:val="27"/>
          <w:szCs w:val="27"/>
        </w:rPr>
        <w:t>3</w:t>
      </w:r>
      <w:r w:rsidRPr="0000130A">
        <w:rPr>
          <w:rFonts w:ascii="Times New Roman" w:hAnsi="Times New Roman" w:cs="Times New Roman"/>
          <w:sz w:val="27"/>
          <w:szCs w:val="27"/>
        </w:rPr>
        <w:t xml:space="preserve">»  </w:t>
      </w:r>
      <w:r w:rsidR="00BF6837">
        <w:rPr>
          <w:rFonts w:ascii="Times New Roman" w:hAnsi="Times New Roman" w:cs="Times New Roman"/>
          <w:sz w:val="27"/>
          <w:szCs w:val="27"/>
        </w:rPr>
        <w:t>сентября</w:t>
      </w:r>
      <w:r w:rsidRPr="0000130A">
        <w:rPr>
          <w:rFonts w:ascii="Times New Roman" w:hAnsi="Times New Roman" w:cs="Times New Roman"/>
          <w:sz w:val="27"/>
          <w:szCs w:val="27"/>
        </w:rPr>
        <w:t xml:space="preserve">  2024 г.</w:t>
      </w:r>
      <w:r w:rsidRPr="0000130A">
        <w:rPr>
          <w:rFonts w:ascii="Times New Roman" w:hAnsi="Times New Roman" w:cs="Times New Roman"/>
          <w:sz w:val="27"/>
          <w:szCs w:val="27"/>
        </w:rPr>
        <w:tab/>
      </w:r>
      <w:r w:rsidRPr="0000130A">
        <w:rPr>
          <w:rFonts w:ascii="Times New Roman" w:hAnsi="Times New Roman" w:cs="Times New Roman"/>
          <w:sz w:val="27"/>
          <w:szCs w:val="27"/>
        </w:rPr>
        <w:tab/>
      </w:r>
      <w:r w:rsidRPr="0000130A">
        <w:rPr>
          <w:rFonts w:ascii="Times New Roman" w:hAnsi="Times New Roman" w:cs="Times New Roman"/>
          <w:sz w:val="27"/>
          <w:szCs w:val="27"/>
        </w:rPr>
        <w:tab/>
      </w:r>
      <w:r w:rsidRPr="0000130A">
        <w:rPr>
          <w:rFonts w:ascii="Times New Roman" w:hAnsi="Times New Roman" w:cs="Times New Roman"/>
          <w:sz w:val="27"/>
          <w:szCs w:val="27"/>
        </w:rPr>
        <w:tab/>
      </w:r>
      <w:r w:rsidRPr="0000130A">
        <w:rPr>
          <w:rFonts w:ascii="Times New Roman" w:hAnsi="Times New Roman" w:cs="Times New Roman"/>
          <w:sz w:val="27"/>
          <w:szCs w:val="27"/>
        </w:rPr>
        <w:tab/>
      </w:r>
      <w:r w:rsidRPr="0000130A">
        <w:rPr>
          <w:rFonts w:ascii="Times New Roman" w:hAnsi="Times New Roman" w:cs="Times New Roman"/>
          <w:sz w:val="27"/>
          <w:szCs w:val="27"/>
        </w:rPr>
        <w:tab/>
      </w:r>
      <w:r w:rsidR="00A96FF2" w:rsidRPr="0000130A">
        <w:rPr>
          <w:rFonts w:ascii="Times New Roman" w:hAnsi="Times New Roman" w:cs="Times New Roman"/>
          <w:sz w:val="27"/>
          <w:szCs w:val="27"/>
        </w:rPr>
        <w:t xml:space="preserve">  </w:t>
      </w:r>
      <w:r w:rsidR="00BF6837">
        <w:rPr>
          <w:rFonts w:ascii="Times New Roman" w:hAnsi="Times New Roman" w:cs="Times New Roman"/>
          <w:sz w:val="27"/>
          <w:szCs w:val="27"/>
        </w:rPr>
        <w:t xml:space="preserve"> </w:t>
      </w:r>
      <w:r w:rsidR="00A96FF2" w:rsidRPr="0000130A">
        <w:rPr>
          <w:rFonts w:ascii="Times New Roman" w:hAnsi="Times New Roman" w:cs="Times New Roman"/>
          <w:sz w:val="27"/>
          <w:szCs w:val="27"/>
        </w:rPr>
        <w:tab/>
      </w:r>
      <w:r w:rsidR="00BF6837">
        <w:rPr>
          <w:rFonts w:ascii="Times New Roman" w:hAnsi="Times New Roman" w:cs="Times New Roman"/>
          <w:sz w:val="27"/>
          <w:szCs w:val="27"/>
        </w:rPr>
        <w:t xml:space="preserve">         </w:t>
      </w:r>
      <w:r w:rsidR="00A96FF2" w:rsidRPr="0000130A">
        <w:rPr>
          <w:rFonts w:ascii="Times New Roman" w:hAnsi="Times New Roman" w:cs="Times New Roman"/>
          <w:sz w:val="27"/>
          <w:szCs w:val="27"/>
        </w:rPr>
        <w:t>г. Новочеркасска</w:t>
      </w:r>
    </w:p>
    <w:p w:rsidR="001065A5" w:rsidRDefault="001065A5" w:rsidP="00A96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F2" w:rsidRPr="0000130A" w:rsidRDefault="00A96FF2" w:rsidP="0000130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Об утверждении Порядка уведомления</w:t>
      </w:r>
    </w:p>
    <w:p w:rsidR="001065A5" w:rsidRPr="0000130A" w:rsidRDefault="001065A5" w:rsidP="0000130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м</w:t>
      </w:r>
      <w:r w:rsidR="00A96FF2" w:rsidRPr="0000130A">
        <w:rPr>
          <w:rFonts w:ascii="Times New Roman" w:hAnsi="Times New Roman" w:cs="Times New Roman"/>
          <w:sz w:val="27"/>
          <w:szCs w:val="27"/>
        </w:rPr>
        <w:t xml:space="preserve">униципальными служащими аппарата Городской Думы города Новочеркасска представителя нанимателя (работодателя) о намерении выполнять </w:t>
      </w:r>
    </w:p>
    <w:p w:rsidR="00A96FF2" w:rsidRPr="0000130A" w:rsidRDefault="00A96FF2" w:rsidP="0000130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иную оплачиваемую работу</w:t>
      </w:r>
    </w:p>
    <w:p w:rsidR="00A96FF2" w:rsidRDefault="00A96FF2" w:rsidP="00A96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F2" w:rsidRPr="0000130A" w:rsidRDefault="00A96FF2" w:rsidP="000013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 xml:space="preserve">В соответствии с частью 2 статьи 11 и частью 16 статьи 14 Федерального закона </w:t>
      </w:r>
      <w:r w:rsidR="0000130A">
        <w:rPr>
          <w:rFonts w:ascii="Times New Roman" w:hAnsi="Times New Roman" w:cs="Times New Roman"/>
          <w:sz w:val="27"/>
          <w:szCs w:val="27"/>
        </w:rPr>
        <w:br/>
      </w:r>
      <w:r w:rsidRPr="0000130A">
        <w:rPr>
          <w:rFonts w:ascii="Times New Roman" w:hAnsi="Times New Roman" w:cs="Times New Roman"/>
          <w:sz w:val="27"/>
          <w:szCs w:val="27"/>
        </w:rPr>
        <w:t>от 02.03.2007 № 25-ФЗ «О муниципальной службе в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«Город Новочеркасск»</w:t>
      </w:r>
    </w:p>
    <w:p w:rsidR="00A96FF2" w:rsidRDefault="00A96FF2" w:rsidP="00001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 xml:space="preserve">У Т В Е </w:t>
      </w:r>
      <w:proofErr w:type="gramStart"/>
      <w:r w:rsidRPr="0000130A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Pr="0000130A">
        <w:rPr>
          <w:rFonts w:ascii="Times New Roman" w:hAnsi="Times New Roman" w:cs="Times New Roman"/>
          <w:sz w:val="27"/>
          <w:szCs w:val="27"/>
        </w:rPr>
        <w:t xml:space="preserve"> Ж Д А Ю</w:t>
      </w:r>
      <w:r w:rsidR="0000130A">
        <w:rPr>
          <w:rFonts w:ascii="Times New Roman" w:hAnsi="Times New Roman" w:cs="Times New Roman"/>
          <w:sz w:val="27"/>
          <w:szCs w:val="27"/>
        </w:rPr>
        <w:t>:</w:t>
      </w:r>
    </w:p>
    <w:p w:rsidR="0000130A" w:rsidRDefault="0000130A" w:rsidP="0000130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0130A" w:rsidRPr="0000130A" w:rsidRDefault="0000130A" w:rsidP="0000130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96FF2" w:rsidRPr="0000130A" w:rsidRDefault="00A96FF2" w:rsidP="0000130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Порядок уведомления муниципальными служащими аппарата Городской Думы города Новочеркасска представителя нанимателя (работодателя) о намерении выполнять иную оплачиваемую работу согласно приложению № 1</w:t>
      </w:r>
    </w:p>
    <w:p w:rsidR="00A96FF2" w:rsidRPr="0000130A" w:rsidRDefault="00A96FF2" w:rsidP="0000130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Управляющему делами Городско</w:t>
      </w:r>
      <w:r w:rsidR="0000130A">
        <w:rPr>
          <w:rFonts w:ascii="Times New Roman" w:hAnsi="Times New Roman" w:cs="Times New Roman"/>
          <w:sz w:val="27"/>
          <w:szCs w:val="27"/>
        </w:rPr>
        <w:t xml:space="preserve">й Думы А.В. Золоторенко довести </w:t>
      </w:r>
      <w:r w:rsidRPr="0000130A">
        <w:rPr>
          <w:rFonts w:ascii="Times New Roman" w:hAnsi="Times New Roman" w:cs="Times New Roman"/>
          <w:sz w:val="27"/>
          <w:szCs w:val="27"/>
        </w:rPr>
        <w:t xml:space="preserve">настоящее распоряжение до муниципальных служащих аппарата Городской Думы и разместить </w:t>
      </w:r>
      <w:r w:rsidR="0000130A">
        <w:rPr>
          <w:rFonts w:ascii="Times New Roman" w:hAnsi="Times New Roman" w:cs="Times New Roman"/>
          <w:sz w:val="27"/>
          <w:szCs w:val="27"/>
        </w:rPr>
        <w:br/>
        <w:t>на официальном</w:t>
      </w:r>
      <w:r w:rsidRPr="0000130A">
        <w:rPr>
          <w:rFonts w:ascii="Times New Roman" w:hAnsi="Times New Roman" w:cs="Times New Roman"/>
          <w:sz w:val="27"/>
          <w:szCs w:val="27"/>
        </w:rPr>
        <w:t xml:space="preserve"> сайте Городской Думы.</w:t>
      </w:r>
    </w:p>
    <w:p w:rsidR="00A96FF2" w:rsidRPr="0000130A" w:rsidRDefault="0000130A" w:rsidP="0000130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использованием</w:t>
      </w:r>
      <w:r w:rsidR="00A96FF2" w:rsidRPr="0000130A">
        <w:rPr>
          <w:rFonts w:ascii="Times New Roman" w:hAnsi="Times New Roman" w:cs="Times New Roman"/>
          <w:sz w:val="27"/>
          <w:szCs w:val="27"/>
        </w:rPr>
        <w:t xml:space="preserve"> настоящего распоряжения</w:t>
      </w:r>
      <w:r>
        <w:rPr>
          <w:rFonts w:ascii="Times New Roman" w:hAnsi="Times New Roman" w:cs="Times New Roman"/>
          <w:sz w:val="27"/>
          <w:szCs w:val="27"/>
        </w:rPr>
        <w:t xml:space="preserve"> оставляю за собой.</w:t>
      </w:r>
    </w:p>
    <w:p w:rsidR="00A96FF2" w:rsidRPr="0000130A" w:rsidRDefault="00A96FF2" w:rsidP="0000130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00130A" w:rsidRDefault="00A96FF2" w:rsidP="0000130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A96FF2" w:rsidRDefault="00A96FF2" w:rsidP="0000130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96FF2">
        <w:rPr>
          <w:rFonts w:ascii="Times New Roman" w:hAnsi="Times New Roman" w:cs="Times New Roman"/>
          <w:sz w:val="28"/>
          <w:szCs w:val="28"/>
        </w:rPr>
        <w:t xml:space="preserve">Председатель Городской Думы- </w:t>
      </w:r>
    </w:p>
    <w:p w:rsidR="00A96FF2" w:rsidRDefault="00A96FF2" w:rsidP="0000130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96FF2">
        <w:rPr>
          <w:rFonts w:ascii="Times New Roman" w:hAnsi="Times New Roman" w:cs="Times New Roman"/>
          <w:sz w:val="28"/>
          <w:szCs w:val="28"/>
        </w:rPr>
        <w:t>глава города Новочеркасск</w:t>
      </w:r>
      <w:r w:rsidR="0000130A">
        <w:rPr>
          <w:rFonts w:ascii="Times New Roman" w:hAnsi="Times New Roman" w:cs="Times New Roman"/>
          <w:sz w:val="28"/>
          <w:szCs w:val="28"/>
        </w:rPr>
        <w:tab/>
      </w:r>
      <w:r w:rsidR="0000130A">
        <w:rPr>
          <w:rFonts w:ascii="Times New Roman" w:hAnsi="Times New Roman" w:cs="Times New Roman"/>
          <w:sz w:val="28"/>
          <w:szCs w:val="28"/>
        </w:rPr>
        <w:tab/>
      </w:r>
      <w:r w:rsidR="0000130A">
        <w:rPr>
          <w:rFonts w:ascii="Times New Roman" w:hAnsi="Times New Roman" w:cs="Times New Roman"/>
          <w:sz w:val="28"/>
          <w:szCs w:val="28"/>
        </w:rPr>
        <w:tab/>
      </w:r>
      <w:r w:rsidR="0000130A">
        <w:rPr>
          <w:rFonts w:ascii="Times New Roman" w:hAnsi="Times New Roman" w:cs="Times New Roman"/>
          <w:sz w:val="28"/>
          <w:szCs w:val="28"/>
        </w:rPr>
        <w:tab/>
      </w:r>
      <w:r w:rsidR="0000130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96FF2">
        <w:rPr>
          <w:rFonts w:ascii="Times New Roman" w:hAnsi="Times New Roman" w:cs="Times New Roman"/>
          <w:sz w:val="28"/>
          <w:szCs w:val="28"/>
        </w:rPr>
        <w:t>Н.Н. Горкавченко</w:t>
      </w:r>
    </w:p>
    <w:p w:rsidR="00A96FF2" w:rsidRDefault="00A96FF2" w:rsidP="00001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Pr="0000130A" w:rsidRDefault="00A96FF2" w:rsidP="0000130A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:rsidR="00A96FF2" w:rsidRPr="0000130A" w:rsidRDefault="00A96FF2" w:rsidP="0000130A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к распоряжению председателя</w:t>
      </w:r>
    </w:p>
    <w:p w:rsidR="00A96FF2" w:rsidRPr="0000130A" w:rsidRDefault="00A96FF2" w:rsidP="0000130A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Городской Думы-главы города</w:t>
      </w:r>
    </w:p>
    <w:p w:rsidR="00A96FF2" w:rsidRPr="0000130A" w:rsidRDefault="00A96FF2" w:rsidP="0000130A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0130A">
        <w:rPr>
          <w:rFonts w:ascii="Times New Roman" w:hAnsi="Times New Roman" w:cs="Times New Roman"/>
          <w:sz w:val="27"/>
          <w:szCs w:val="27"/>
        </w:rPr>
        <w:t>Новочеркасска</w:t>
      </w:r>
    </w:p>
    <w:p w:rsidR="00A96FF2" w:rsidRPr="0000130A" w:rsidRDefault="0000130A" w:rsidP="0000130A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A90E53" w:rsidRPr="00A90E53">
        <w:rPr>
          <w:rFonts w:ascii="Times New Roman" w:hAnsi="Times New Roman" w:cs="Times New Roman"/>
          <w:sz w:val="27"/>
          <w:szCs w:val="27"/>
          <w:u w:val="single"/>
        </w:rPr>
        <w:t>03.09.2024</w:t>
      </w:r>
      <w:r w:rsidR="00A96FF2" w:rsidRPr="0000130A">
        <w:rPr>
          <w:rFonts w:ascii="Times New Roman" w:hAnsi="Times New Roman" w:cs="Times New Roman"/>
          <w:sz w:val="27"/>
          <w:szCs w:val="27"/>
        </w:rPr>
        <w:t xml:space="preserve"> № </w:t>
      </w:r>
      <w:bookmarkStart w:id="0" w:name="_GoBack"/>
      <w:r w:rsidR="00A90E53" w:rsidRPr="00A90E53">
        <w:rPr>
          <w:rFonts w:ascii="Times New Roman" w:hAnsi="Times New Roman" w:cs="Times New Roman"/>
          <w:sz w:val="27"/>
          <w:szCs w:val="27"/>
          <w:u w:val="single"/>
        </w:rPr>
        <w:t>76-ОД</w:t>
      </w:r>
      <w:bookmarkEnd w:id="0"/>
    </w:p>
    <w:p w:rsidR="00A96FF2" w:rsidRPr="00110705" w:rsidRDefault="00A96FF2" w:rsidP="0011070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110705" w:rsidRDefault="00A96FF2" w:rsidP="0011070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110705" w:rsidRDefault="00A96FF2" w:rsidP="0011070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0705">
        <w:rPr>
          <w:rFonts w:ascii="Times New Roman" w:hAnsi="Times New Roman" w:cs="Times New Roman"/>
          <w:sz w:val="27"/>
          <w:szCs w:val="27"/>
        </w:rPr>
        <w:t>ПОРЯДОК</w:t>
      </w:r>
    </w:p>
    <w:p w:rsidR="00A96FF2" w:rsidRPr="00110705" w:rsidRDefault="00A96FF2" w:rsidP="0011070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0705">
        <w:rPr>
          <w:rFonts w:ascii="Times New Roman" w:hAnsi="Times New Roman" w:cs="Times New Roman"/>
          <w:sz w:val="27"/>
          <w:szCs w:val="27"/>
        </w:rPr>
        <w:t>уведомления муниципальными служащими аппарата Городской Думы города Новочеркасска представителя нанимателя (работодателя) о намерении выполнять иную оплачиваемую работу</w:t>
      </w:r>
    </w:p>
    <w:p w:rsidR="00A96FF2" w:rsidRPr="00110705" w:rsidRDefault="00A96FF2" w:rsidP="0011070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110705" w:rsidRDefault="00A96FF2" w:rsidP="0011070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110705" w:rsidRDefault="00A96FF2" w:rsidP="0011070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110705" w:rsidRDefault="00A96FF2" w:rsidP="0011070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0705">
        <w:rPr>
          <w:rFonts w:ascii="Times New Roman" w:hAnsi="Times New Roman" w:cs="Times New Roman"/>
          <w:sz w:val="27"/>
          <w:szCs w:val="27"/>
        </w:rPr>
        <w:t>Настоящий Порядок уведомления муниципальными служащими аппарата Городской Думы города Новочеркасска представителя нанимателя (работодателя) о намерении выполнять ин</w:t>
      </w:r>
      <w:r w:rsidR="00110705">
        <w:rPr>
          <w:rFonts w:ascii="Times New Roman" w:hAnsi="Times New Roman" w:cs="Times New Roman"/>
          <w:sz w:val="27"/>
          <w:szCs w:val="27"/>
        </w:rPr>
        <w:t xml:space="preserve">ую оплачиваемую работу (далее - </w:t>
      </w:r>
      <w:r w:rsidRPr="00110705">
        <w:rPr>
          <w:rFonts w:ascii="Times New Roman" w:hAnsi="Times New Roman" w:cs="Times New Roman"/>
          <w:sz w:val="27"/>
          <w:szCs w:val="27"/>
        </w:rPr>
        <w:t>Порядок) разработан в целях реализации законодательства о муниципальной службе и устанавливает процедуру уведомления муниципальными служащими Городской Думы о намерении выполнять иную оплачиваемую работу, а также форму, содержание и порядок регистрации указанных уведомлений.</w:t>
      </w:r>
      <w:proofErr w:type="gramEnd"/>
    </w:p>
    <w:p w:rsidR="00A96FF2" w:rsidRPr="00110705" w:rsidRDefault="00A96FF2" w:rsidP="0011070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0705">
        <w:rPr>
          <w:rFonts w:ascii="Times New Roman" w:hAnsi="Times New Roman" w:cs="Times New Roman"/>
          <w:sz w:val="27"/>
          <w:szCs w:val="27"/>
        </w:rPr>
        <w:t>К иной оплачиваемой работе относится работа, которая выполняется муниципальным служащим на основан</w:t>
      </w:r>
      <w:r w:rsidR="00110705">
        <w:rPr>
          <w:rFonts w:ascii="Times New Roman" w:hAnsi="Times New Roman" w:cs="Times New Roman"/>
          <w:sz w:val="27"/>
          <w:szCs w:val="27"/>
        </w:rPr>
        <w:t>ии трудового и (или) гражданско-</w:t>
      </w:r>
      <w:r w:rsidRPr="00110705">
        <w:rPr>
          <w:rFonts w:ascii="Times New Roman" w:hAnsi="Times New Roman" w:cs="Times New Roman"/>
          <w:sz w:val="27"/>
          <w:szCs w:val="27"/>
        </w:rPr>
        <w:t>правового договора (договоров).</w:t>
      </w:r>
    </w:p>
    <w:p w:rsidR="00A96FF2" w:rsidRPr="00110705" w:rsidRDefault="00A96FF2" w:rsidP="0011070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0705">
        <w:rPr>
          <w:rFonts w:ascii="Times New Roman" w:hAnsi="Times New Roman" w:cs="Times New Roman"/>
          <w:sz w:val="27"/>
          <w:szCs w:val="27"/>
        </w:rPr>
        <w:t>Выполнение иной оплачиваемой работы не должно приводить к конфликту интересов при замещении должностей муниципальной службы.</w:t>
      </w:r>
    </w:p>
    <w:p w:rsidR="00A96FF2" w:rsidRPr="00110705" w:rsidRDefault="00A96FF2" w:rsidP="0011070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10705">
        <w:rPr>
          <w:rFonts w:ascii="Times New Roman" w:hAnsi="Times New Roman" w:cs="Times New Roman"/>
          <w:sz w:val="27"/>
          <w:szCs w:val="27"/>
        </w:rPr>
        <w:t>Уведомление о намерении выполнять иную оплачив</w:t>
      </w:r>
      <w:r w:rsidR="00110705">
        <w:rPr>
          <w:rFonts w:ascii="Times New Roman" w:hAnsi="Times New Roman" w:cs="Times New Roman"/>
          <w:sz w:val="27"/>
          <w:szCs w:val="27"/>
        </w:rPr>
        <w:t>аемую работу (далее -</w:t>
      </w:r>
      <w:r w:rsidRPr="00110705">
        <w:rPr>
          <w:rFonts w:ascii="Times New Roman" w:hAnsi="Times New Roman" w:cs="Times New Roman"/>
          <w:sz w:val="27"/>
          <w:szCs w:val="27"/>
        </w:rPr>
        <w:t xml:space="preserve"> уведомление) составляется муниципальным служащим в письменном виде по форме согласно приложению </w:t>
      </w:r>
      <w:r w:rsidR="00110705">
        <w:rPr>
          <w:rFonts w:ascii="Times New Roman" w:hAnsi="Times New Roman" w:cs="Times New Roman"/>
          <w:sz w:val="27"/>
          <w:szCs w:val="27"/>
        </w:rPr>
        <w:t>№</w:t>
      </w:r>
      <w:r w:rsidRPr="00110705">
        <w:rPr>
          <w:rFonts w:ascii="Times New Roman" w:hAnsi="Times New Roman" w:cs="Times New Roman"/>
          <w:sz w:val="27"/>
          <w:szCs w:val="27"/>
        </w:rPr>
        <w:t xml:space="preserve"> 1 к настоящему Порядку.</w:t>
      </w:r>
    </w:p>
    <w:p w:rsidR="00A96FF2" w:rsidRPr="00465B8C" w:rsidRDefault="00A96FF2" w:rsidP="00465B8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65B8C">
        <w:rPr>
          <w:rFonts w:ascii="Times New Roman" w:hAnsi="Times New Roman" w:cs="Times New Roman"/>
          <w:sz w:val="27"/>
          <w:szCs w:val="27"/>
        </w:rPr>
        <w:t>Муниципальные служащие уведомляют о намерении выполнять иную оплачиваемую работу до начала ее выполнения. Лица, при назначении на должность муниципальной службы, выполняющие иную оплачиваемую работу, уведомляют об этом представителя нанимателя в соответствии с настоящим Порядком в день назначения на должность муниципальной службы.</w:t>
      </w:r>
    </w:p>
    <w:p w:rsidR="00A96FF2" w:rsidRPr="00EE7B46" w:rsidRDefault="00A96FF2" w:rsidP="00EE7B4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B46">
        <w:rPr>
          <w:rFonts w:ascii="Times New Roman" w:hAnsi="Times New Roman" w:cs="Times New Roman"/>
          <w:sz w:val="27"/>
          <w:szCs w:val="27"/>
        </w:rPr>
        <w:t xml:space="preserve">Уведомление в обязательном порядке должно содержать: </w:t>
      </w:r>
    </w:p>
    <w:p w:rsidR="00A96FF2" w:rsidRPr="00EE7B46" w:rsidRDefault="00A96FF2" w:rsidP="00EE7B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B46">
        <w:rPr>
          <w:rFonts w:ascii="Times New Roman" w:hAnsi="Times New Roman" w:cs="Times New Roman"/>
          <w:sz w:val="27"/>
          <w:szCs w:val="27"/>
        </w:rPr>
        <w:t xml:space="preserve">основание выполнения иной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выполнении; </w:t>
      </w:r>
    </w:p>
    <w:p w:rsidR="00A96FF2" w:rsidRPr="00EE7B46" w:rsidRDefault="00A96FF2" w:rsidP="00EE7B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B46">
        <w:rPr>
          <w:rFonts w:ascii="Times New Roman" w:hAnsi="Times New Roman" w:cs="Times New Roman"/>
          <w:sz w:val="27"/>
          <w:szCs w:val="27"/>
        </w:rPr>
        <w:t xml:space="preserve">наименование организации или фамилию, имя, отчество физического лица, </w:t>
      </w:r>
      <w:r w:rsidR="00EE7B46">
        <w:rPr>
          <w:rFonts w:ascii="Times New Roman" w:hAnsi="Times New Roman" w:cs="Times New Roman"/>
          <w:sz w:val="27"/>
          <w:szCs w:val="27"/>
        </w:rPr>
        <w:br/>
      </w:r>
      <w:r w:rsidRPr="00EE7B46">
        <w:rPr>
          <w:rFonts w:ascii="Times New Roman" w:hAnsi="Times New Roman" w:cs="Times New Roman"/>
          <w:sz w:val="27"/>
          <w:szCs w:val="27"/>
        </w:rPr>
        <w:t>с которым заключается трудовой договор, гражданско-правовой договор иной договор (соглашение) о выполнении иной оплачиваемой работы;</w:t>
      </w:r>
    </w:p>
    <w:p w:rsidR="00A96FF2" w:rsidRPr="00EE7B46" w:rsidRDefault="00A96FF2" w:rsidP="005D596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B46">
        <w:rPr>
          <w:rFonts w:ascii="Times New Roman" w:hAnsi="Times New Roman" w:cs="Times New Roman"/>
          <w:sz w:val="27"/>
          <w:szCs w:val="27"/>
        </w:rPr>
        <w:t xml:space="preserve">дату начала выполнения иной оплачиваемой работы и (или) период, </w:t>
      </w:r>
      <w:r w:rsidR="005D5965">
        <w:rPr>
          <w:rFonts w:ascii="Times New Roman" w:hAnsi="Times New Roman" w:cs="Times New Roman"/>
          <w:sz w:val="27"/>
          <w:szCs w:val="27"/>
        </w:rPr>
        <w:br/>
      </w:r>
      <w:r w:rsidRPr="00EE7B46">
        <w:rPr>
          <w:rFonts w:ascii="Times New Roman" w:hAnsi="Times New Roman" w:cs="Times New Roman"/>
          <w:sz w:val="27"/>
          <w:szCs w:val="27"/>
        </w:rPr>
        <w:t xml:space="preserve">в течение которого планируется ее выполнение; </w:t>
      </w:r>
    </w:p>
    <w:p w:rsidR="005D5965" w:rsidRDefault="005D5965" w:rsidP="0011070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965" w:rsidRDefault="005D5965" w:rsidP="0011070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965" w:rsidRDefault="005D5965" w:rsidP="0011070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Pr="005D5965" w:rsidRDefault="00A96FF2" w:rsidP="005D596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965">
        <w:rPr>
          <w:rFonts w:ascii="Times New Roman" w:hAnsi="Times New Roman" w:cs="Times New Roman"/>
          <w:sz w:val="27"/>
          <w:szCs w:val="27"/>
        </w:rPr>
        <w:t>дату подачи уведомления и личную подпись муниципального служащего.</w:t>
      </w:r>
    </w:p>
    <w:p w:rsidR="00A96FF2" w:rsidRPr="005D5965" w:rsidRDefault="00A96FF2" w:rsidP="005D596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965">
        <w:rPr>
          <w:rFonts w:ascii="Times New Roman" w:hAnsi="Times New Roman" w:cs="Times New Roman"/>
          <w:sz w:val="27"/>
          <w:szCs w:val="27"/>
        </w:rPr>
        <w:t>В случае изменения сведений, содержащихся в уведомлении, в том числе истечения срока договора о выполнении иной оплачиваемой работы, муниципальный служащий обязан уведомить представителя нанимателя в соответствии с настоящим Порядком.</w:t>
      </w:r>
    </w:p>
    <w:p w:rsidR="00A96FF2" w:rsidRPr="005D5965" w:rsidRDefault="00A96FF2" w:rsidP="005D5965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965">
        <w:rPr>
          <w:rFonts w:ascii="Times New Roman" w:hAnsi="Times New Roman" w:cs="Times New Roman"/>
          <w:sz w:val="27"/>
          <w:szCs w:val="27"/>
        </w:rPr>
        <w:t xml:space="preserve">Муниципальные служащие Городской Думы подают (направляют) </w:t>
      </w:r>
      <w:r w:rsidR="005D5965">
        <w:rPr>
          <w:rFonts w:ascii="Times New Roman" w:hAnsi="Times New Roman" w:cs="Times New Roman"/>
          <w:sz w:val="27"/>
          <w:szCs w:val="27"/>
        </w:rPr>
        <w:br/>
      </w:r>
      <w:r w:rsidRPr="005D5965">
        <w:rPr>
          <w:rFonts w:ascii="Times New Roman" w:hAnsi="Times New Roman" w:cs="Times New Roman"/>
          <w:sz w:val="27"/>
          <w:szCs w:val="27"/>
        </w:rPr>
        <w:t>уведомление для регистрации в отдел правовой работы и обеспечения деятельности Городской Думы (далее — Отдел).</w:t>
      </w:r>
    </w:p>
    <w:p w:rsidR="00A96FF2" w:rsidRPr="005D5965" w:rsidRDefault="00A96FF2" w:rsidP="005D596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965">
        <w:rPr>
          <w:rFonts w:ascii="Times New Roman" w:hAnsi="Times New Roman" w:cs="Times New Roman"/>
          <w:sz w:val="27"/>
          <w:szCs w:val="27"/>
        </w:rPr>
        <w:t>Регистрация уведомления осуществляется в день его поступления в журнале регистрации уведомлений представителя нанимателя (работодателя) об иной оплачиваемой работе (далее - журнал регистрации), составленном по форме согласно приложению № 2 к настоящему Порядку.</w:t>
      </w:r>
    </w:p>
    <w:p w:rsidR="00A96FF2" w:rsidRPr="005D5965" w:rsidRDefault="00A96FF2" w:rsidP="005D596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965">
        <w:rPr>
          <w:rFonts w:ascii="Times New Roman" w:hAnsi="Times New Roman" w:cs="Times New Roman"/>
          <w:sz w:val="27"/>
          <w:szCs w:val="27"/>
        </w:rPr>
        <w:t>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получении. На копии уведомления, подлежащего передаче муниципальному служащему, ставится отметка «Уведомление зарегистрировано» с указанием даты регистрации уведомления, фамил</w:t>
      </w:r>
      <w:r w:rsidR="005D5965">
        <w:rPr>
          <w:rFonts w:ascii="Times New Roman" w:hAnsi="Times New Roman" w:cs="Times New Roman"/>
          <w:sz w:val="27"/>
          <w:szCs w:val="27"/>
        </w:rPr>
        <w:t xml:space="preserve">ии, имени, отчества и должности лица, </w:t>
      </w:r>
      <w:r w:rsidRPr="005D5965">
        <w:rPr>
          <w:rFonts w:ascii="Times New Roman" w:hAnsi="Times New Roman" w:cs="Times New Roman"/>
          <w:sz w:val="27"/>
          <w:szCs w:val="27"/>
        </w:rPr>
        <w:t>зарегистрировавшего данное уведомление.</w:t>
      </w:r>
    </w:p>
    <w:p w:rsidR="00A96FF2" w:rsidRPr="005D5965" w:rsidRDefault="00A96FF2" w:rsidP="005D596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965">
        <w:rPr>
          <w:rFonts w:ascii="Times New Roman" w:hAnsi="Times New Roman" w:cs="Times New Roman"/>
          <w:sz w:val="27"/>
          <w:szCs w:val="27"/>
        </w:rPr>
        <w:t xml:space="preserve">Отдел обеспечивает направление уведомления представителю нанимателя (работодателю) в течение пяти рабочих дней </w:t>
      </w:r>
      <w:proofErr w:type="gramStart"/>
      <w:r w:rsidRPr="005D5965">
        <w:rPr>
          <w:rFonts w:ascii="Times New Roman" w:hAnsi="Times New Roman" w:cs="Times New Roman"/>
          <w:sz w:val="27"/>
          <w:szCs w:val="27"/>
        </w:rPr>
        <w:t>с даты</w:t>
      </w:r>
      <w:proofErr w:type="gramEnd"/>
      <w:r w:rsidRPr="005D5965">
        <w:rPr>
          <w:rFonts w:ascii="Times New Roman" w:hAnsi="Times New Roman" w:cs="Times New Roman"/>
          <w:sz w:val="27"/>
          <w:szCs w:val="27"/>
        </w:rPr>
        <w:t xml:space="preserve"> его поступления.</w:t>
      </w:r>
    </w:p>
    <w:p w:rsidR="00A96FF2" w:rsidRPr="005D5965" w:rsidRDefault="00A96FF2" w:rsidP="005D596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965">
        <w:rPr>
          <w:rFonts w:ascii="Times New Roman" w:hAnsi="Times New Roman" w:cs="Times New Roman"/>
          <w:sz w:val="27"/>
          <w:szCs w:val="27"/>
        </w:rPr>
        <w:t xml:space="preserve">Оригиналы уведомлений хранятся у управляющего делами Городской </w:t>
      </w:r>
      <w:r w:rsidR="005D5965">
        <w:rPr>
          <w:rFonts w:ascii="Times New Roman" w:hAnsi="Times New Roman" w:cs="Times New Roman"/>
          <w:sz w:val="27"/>
          <w:szCs w:val="27"/>
        </w:rPr>
        <w:br/>
        <w:t>Думы -</w:t>
      </w:r>
      <w:r w:rsidRPr="005D5965">
        <w:rPr>
          <w:rFonts w:ascii="Times New Roman" w:hAnsi="Times New Roman" w:cs="Times New Roman"/>
          <w:sz w:val="27"/>
          <w:szCs w:val="27"/>
        </w:rPr>
        <w:t xml:space="preserve"> лица, ответственного за работу по профилактике коррупционных правонарушений в Городской Думе в течение трех лет со дня их регистрации, после чего передаются в архив.</w:t>
      </w:r>
    </w:p>
    <w:p w:rsidR="00A96FF2" w:rsidRPr="005D5965" w:rsidRDefault="00A96FF2" w:rsidP="005D596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965">
        <w:rPr>
          <w:rFonts w:ascii="Times New Roman" w:hAnsi="Times New Roman" w:cs="Times New Roman"/>
          <w:sz w:val="27"/>
          <w:szCs w:val="27"/>
        </w:rPr>
        <w:t>В случае выполнения иной оплачиваемой работы муниципальным служащим без предварительного уведомления представителя нанимателя (работодателя) или с нарушением</w:t>
      </w:r>
      <w:r w:rsidR="00CC2CE5">
        <w:rPr>
          <w:rFonts w:ascii="Times New Roman" w:hAnsi="Times New Roman" w:cs="Times New Roman"/>
          <w:sz w:val="27"/>
          <w:szCs w:val="27"/>
        </w:rPr>
        <w:t xml:space="preserve"> </w:t>
      </w:r>
      <w:r w:rsidRPr="005D5965">
        <w:rPr>
          <w:rFonts w:ascii="Times New Roman" w:hAnsi="Times New Roman" w:cs="Times New Roman"/>
          <w:sz w:val="27"/>
          <w:szCs w:val="27"/>
        </w:rPr>
        <w:tab/>
      </w:r>
      <w:r w:rsidR="00CC2CE5">
        <w:rPr>
          <w:rFonts w:ascii="Times New Roman" w:hAnsi="Times New Roman" w:cs="Times New Roman"/>
          <w:sz w:val="27"/>
          <w:szCs w:val="27"/>
        </w:rPr>
        <w:t xml:space="preserve"> </w:t>
      </w:r>
      <w:r w:rsidRPr="005D5965">
        <w:rPr>
          <w:rFonts w:ascii="Times New Roman" w:hAnsi="Times New Roman" w:cs="Times New Roman"/>
          <w:sz w:val="27"/>
          <w:szCs w:val="27"/>
        </w:rPr>
        <w:t>статьи</w:t>
      </w:r>
      <w:r w:rsidR="00CC2CE5">
        <w:rPr>
          <w:rFonts w:ascii="Times New Roman" w:hAnsi="Times New Roman" w:cs="Times New Roman"/>
          <w:sz w:val="27"/>
          <w:szCs w:val="27"/>
        </w:rPr>
        <w:t xml:space="preserve"> </w:t>
      </w:r>
      <w:r w:rsidRPr="005D5965">
        <w:rPr>
          <w:rFonts w:ascii="Times New Roman" w:hAnsi="Times New Roman" w:cs="Times New Roman"/>
          <w:sz w:val="27"/>
          <w:szCs w:val="27"/>
        </w:rPr>
        <w:tab/>
      </w:r>
      <w:r w:rsidR="00CC2CE5">
        <w:rPr>
          <w:rFonts w:ascii="Times New Roman" w:hAnsi="Times New Roman" w:cs="Times New Roman"/>
          <w:sz w:val="27"/>
          <w:szCs w:val="27"/>
        </w:rPr>
        <w:t xml:space="preserve">  </w:t>
      </w:r>
      <w:r w:rsidRPr="005D5965">
        <w:rPr>
          <w:rFonts w:ascii="Times New Roman" w:hAnsi="Times New Roman" w:cs="Times New Roman"/>
          <w:sz w:val="27"/>
          <w:szCs w:val="27"/>
        </w:rPr>
        <w:t>14</w:t>
      </w:r>
      <w:r w:rsidR="00CC2CE5">
        <w:rPr>
          <w:rFonts w:ascii="Times New Roman" w:hAnsi="Times New Roman" w:cs="Times New Roman"/>
          <w:sz w:val="27"/>
          <w:szCs w:val="27"/>
        </w:rPr>
        <w:t xml:space="preserve">  </w:t>
      </w:r>
      <w:r w:rsidRPr="005D5965">
        <w:rPr>
          <w:rFonts w:ascii="Times New Roman" w:hAnsi="Times New Roman" w:cs="Times New Roman"/>
          <w:sz w:val="27"/>
          <w:szCs w:val="27"/>
        </w:rPr>
        <w:tab/>
      </w:r>
      <w:r w:rsidR="00CC2CE5">
        <w:rPr>
          <w:rFonts w:ascii="Times New Roman" w:hAnsi="Times New Roman" w:cs="Times New Roman"/>
          <w:sz w:val="27"/>
          <w:szCs w:val="27"/>
        </w:rPr>
        <w:t xml:space="preserve">   </w:t>
      </w:r>
      <w:r w:rsidRPr="005D5965">
        <w:rPr>
          <w:rFonts w:ascii="Times New Roman" w:hAnsi="Times New Roman" w:cs="Times New Roman"/>
          <w:sz w:val="27"/>
          <w:szCs w:val="27"/>
        </w:rPr>
        <w:t>Федерального</w:t>
      </w:r>
      <w:r w:rsidR="00CC2CE5">
        <w:rPr>
          <w:rFonts w:ascii="Times New Roman" w:hAnsi="Times New Roman" w:cs="Times New Roman"/>
          <w:sz w:val="27"/>
          <w:szCs w:val="27"/>
        </w:rPr>
        <w:t xml:space="preserve"> </w:t>
      </w:r>
      <w:r w:rsidRPr="005D5965">
        <w:rPr>
          <w:rFonts w:ascii="Times New Roman" w:hAnsi="Times New Roman" w:cs="Times New Roman"/>
          <w:sz w:val="27"/>
          <w:szCs w:val="27"/>
        </w:rPr>
        <w:tab/>
      </w:r>
      <w:r w:rsidR="00CC2CE5">
        <w:rPr>
          <w:rFonts w:ascii="Times New Roman" w:hAnsi="Times New Roman" w:cs="Times New Roman"/>
          <w:sz w:val="27"/>
          <w:szCs w:val="27"/>
        </w:rPr>
        <w:t xml:space="preserve">  </w:t>
      </w:r>
      <w:r w:rsidRPr="005D5965">
        <w:rPr>
          <w:rFonts w:ascii="Times New Roman" w:hAnsi="Times New Roman" w:cs="Times New Roman"/>
          <w:sz w:val="27"/>
          <w:szCs w:val="27"/>
        </w:rPr>
        <w:t>закона</w:t>
      </w:r>
      <w:r w:rsidR="00CC2CE5">
        <w:rPr>
          <w:rFonts w:ascii="Times New Roman" w:hAnsi="Times New Roman" w:cs="Times New Roman"/>
          <w:sz w:val="27"/>
          <w:szCs w:val="27"/>
        </w:rPr>
        <w:t xml:space="preserve">   </w:t>
      </w:r>
      <w:r w:rsidRPr="005D5965">
        <w:rPr>
          <w:rFonts w:ascii="Times New Roman" w:hAnsi="Times New Roman" w:cs="Times New Roman"/>
          <w:sz w:val="27"/>
          <w:szCs w:val="27"/>
        </w:rPr>
        <w:tab/>
      </w:r>
      <w:r w:rsidR="00CC2CE5">
        <w:rPr>
          <w:rFonts w:ascii="Times New Roman" w:hAnsi="Times New Roman" w:cs="Times New Roman"/>
          <w:sz w:val="27"/>
          <w:szCs w:val="27"/>
        </w:rPr>
        <w:t xml:space="preserve">      </w:t>
      </w:r>
      <w:r w:rsidRPr="005D5965">
        <w:rPr>
          <w:rFonts w:ascii="Times New Roman" w:hAnsi="Times New Roman" w:cs="Times New Roman"/>
          <w:sz w:val="27"/>
          <w:szCs w:val="27"/>
        </w:rPr>
        <w:t>от</w:t>
      </w:r>
      <w:r w:rsidR="00CC2CE5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Pr="005D5965">
        <w:rPr>
          <w:rFonts w:ascii="Times New Roman" w:hAnsi="Times New Roman" w:cs="Times New Roman"/>
          <w:sz w:val="27"/>
          <w:szCs w:val="27"/>
        </w:rPr>
        <w:t xml:space="preserve">02.03.2007 </w:t>
      </w:r>
      <w:r w:rsidR="00CC2CE5">
        <w:rPr>
          <w:rFonts w:ascii="Times New Roman" w:hAnsi="Times New Roman" w:cs="Times New Roman"/>
          <w:sz w:val="27"/>
          <w:szCs w:val="27"/>
        </w:rPr>
        <w:br/>
        <w:t>№</w:t>
      </w:r>
      <w:r w:rsidRPr="005D5965">
        <w:rPr>
          <w:rFonts w:ascii="Times New Roman" w:hAnsi="Times New Roman" w:cs="Times New Roman"/>
          <w:sz w:val="27"/>
          <w:szCs w:val="27"/>
        </w:rPr>
        <w:t xml:space="preserve"> 25-ФЗ «О муниципальной службе в Российской Федерации», управляющим делами Городской Думы проводится провер</w:t>
      </w:r>
      <w:r w:rsidR="00AE6640">
        <w:rPr>
          <w:rFonts w:ascii="Times New Roman" w:hAnsi="Times New Roman" w:cs="Times New Roman"/>
          <w:sz w:val="27"/>
          <w:szCs w:val="27"/>
        </w:rPr>
        <w:t>ка соблюдения муниципальным служ</w:t>
      </w:r>
      <w:r w:rsidRPr="005D5965">
        <w:rPr>
          <w:rFonts w:ascii="Times New Roman" w:hAnsi="Times New Roman" w:cs="Times New Roman"/>
          <w:sz w:val="27"/>
          <w:szCs w:val="27"/>
        </w:rPr>
        <w:t>ащим требований к служебному поведению. Материалы проверки по представлению председателя Городской Думы - главы города Новочеркасска (далее — представление) направляются в Комиссию по соблюдению требований к служебному поведению муниципальных служащих аппарата Городской Думы города Новочеркасска и урегулированию конфликта интересов (далее — Комиссия) для рассмотрения.</w:t>
      </w:r>
    </w:p>
    <w:p w:rsidR="00A96FF2" w:rsidRPr="00AE6640" w:rsidRDefault="00A96FF2" w:rsidP="001C11F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E6640">
        <w:rPr>
          <w:rFonts w:ascii="Times New Roman" w:hAnsi="Times New Roman" w:cs="Times New Roman"/>
          <w:sz w:val="27"/>
          <w:szCs w:val="27"/>
        </w:rPr>
        <w:t xml:space="preserve">По итогам рассмотрения представления Комиссия принимает решение </w:t>
      </w:r>
      <w:r w:rsidR="001C11F1">
        <w:rPr>
          <w:rFonts w:ascii="Times New Roman" w:hAnsi="Times New Roman" w:cs="Times New Roman"/>
          <w:sz w:val="27"/>
          <w:szCs w:val="27"/>
        </w:rPr>
        <w:br/>
      </w:r>
      <w:proofErr w:type="gramStart"/>
      <w:r w:rsidRPr="00AE6640">
        <w:rPr>
          <w:rFonts w:ascii="Times New Roman" w:hAnsi="Times New Roman" w:cs="Times New Roman"/>
          <w:sz w:val="27"/>
          <w:szCs w:val="27"/>
        </w:rPr>
        <w:t>в соответствии с Положением о комиссии по соблюдению требований к служебному поведению</w:t>
      </w:r>
      <w:proofErr w:type="gramEnd"/>
      <w:r w:rsidRPr="00AE6640">
        <w:rPr>
          <w:rFonts w:ascii="Times New Roman" w:hAnsi="Times New Roman" w:cs="Times New Roman"/>
          <w:sz w:val="27"/>
          <w:szCs w:val="27"/>
        </w:rPr>
        <w:t xml:space="preserve"> муниципальных служащих</w:t>
      </w:r>
      <w:r w:rsidR="001C11F1">
        <w:rPr>
          <w:rFonts w:ascii="Times New Roman" w:hAnsi="Times New Roman" w:cs="Times New Roman"/>
          <w:sz w:val="27"/>
          <w:szCs w:val="27"/>
        </w:rPr>
        <w:t xml:space="preserve"> аппарата Городской Думы города </w:t>
      </w:r>
      <w:r w:rsidRPr="00AE6640">
        <w:rPr>
          <w:rFonts w:ascii="Times New Roman" w:hAnsi="Times New Roman" w:cs="Times New Roman"/>
          <w:sz w:val="27"/>
          <w:szCs w:val="27"/>
        </w:rPr>
        <w:t>Новочеркасска и урегулированию конфликта интересов.</w:t>
      </w:r>
    </w:p>
    <w:p w:rsidR="00A96FF2" w:rsidRDefault="00A96FF2" w:rsidP="001C11F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C11F1">
        <w:rPr>
          <w:rFonts w:ascii="Times New Roman" w:hAnsi="Times New Roman" w:cs="Times New Roman"/>
          <w:sz w:val="27"/>
          <w:szCs w:val="27"/>
        </w:rPr>
        <w:t>Представление, материалы о выполнении муниципальным служащим иной оплачиваемой работы, копия протокола заседания Комиссии либо выписка из него приобщаются к личному делу муниципального служащего, в отношении которого рассматривался вопрос.</w:t>
      </w:r>
    </w:p>
    <w:p w:rsidR="001C11F1" w:rsidRDefault="001C11F1" w:rsidP="001C11F1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1C11F1" w:rsidRPr="001C11F1" w:rsidRDefault="001C11F1" w:rsidP="001C11F1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1C11F1" w:rsidRDefault="00A96FF2" w:rsidP="001C11F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C11F1">
        <w:rPr>
          <w:rFonts w:ascii="Times New Roman" w:hAnsi="Times New Roman" w:cs="Times New Roman"/>
          <w:sz w:val="27"/>
          <w:szCs w:val="27"/>
        </w:rPr>
        <w:t>Решение представителя нанимателя (работодателя) может быть обжаловано муни</w:t>
      </w:r>
      <w:r w:rsidR="007556AF">
        <w:rPr>
          <w:rFonts w:ascii="Times New Roman" w:hAnsi="Times New Roman" w:cs="Times New Roman"/>
          <w:sz w:val="27"/>
          <w:szCs w:val="27"/>
        </w:rPr>
        <w:t>ципальным</w:t>
      </w:r>
      <w:r w:rsidR="007556AF">
        <w:rPr>
          <w:rFonts w:ascii="Times New Roman" w:hAnsi="Times New Roman" w:cs="Times New Roman"/>
          <w:sz w:val="27"/>
          <w:szCs w:val="27"/>
        </w:rPr>
        <w:tab/>
        <w:t xml:space="preserve">    служащим  </w:t>
      </w:r>
      <w:r w:rsidR="007556AF">
        <w:rPr>
          <w:rFonts w:ascii="Times New Roman" w:hAnsi="Times New Roman" w:cs="Times New Roman"/>
          <w:sz w:val="27"/>
          <w:szCs w:val="27"/>
        </w:rPr>
        <w:tab/>
        <w:t>в</w:t>
      </w:r>
      <w:r w:rsidR="007556AF">
        <w:rPr>
          <w:rFonts w:ascii="Times New Roman" w:hAnsi="Times New Roman" w:cs="Times New Roman"/>
          <w:sz w:val="27"/>
          <w:szCs w:val="27"/>
        </w:rPr>
        <w:tab/>
        <w:t>порядке,</w:t>
      </w:r>
      <w:r w:rsidR="007556AF">
        <w:rPr>
          <w:rFonts w:ascii="Times New Roman" w:hAnsi="Times New Roman" w:cs="Times New Roman"/>
          <w:sz w:val="27"/>
          <w:szCs w:val="27"/>
        </w:rPr>
        <w:tab/>
        <w:t>установленном</w:t>
      </w:r>
      <w:r w:rsidR="007556AF">
        <w:rPr>
          <w:rFonts w:ascii="Times New Roman" w:hAnsi="Times New Roman" w:cs="Times New Roman"/>
          <w:sz w:val="27"/>
          <w:szCs w:val="27"/>
        </w:rPr>
        <w:tab/>
      </w:r>
      <w:r w:rsidRPr="001C11F1">
        <w:rPr>
          <w:rFonts w:ascii="Times New Roman" w:hAnsi="Times New Roman" w:cs="Times New Roman"/>
          <w:sz w:val="27"/>
          <w:szCs w:val="27"/>
        </w:rPr>
        <w:t>действующим законодательством.</w:t>
      </w:r>
    </w:p>
    <w:p w:rsidR="00A96FF2" w:rsidRPr="007556AF" w:rsidRDefault="00A96FF2" w:rsidP="007556A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7556AF" w:rsidRDefault="00A96FF2" w:rsidP="007556A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6FF2" w:rsidRPr="007556AF" w:rsidRDefault="00A96FF2" w:rsidP="007556A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556AF">
        <w:rPr>
          <w:rFonts w:ascii="Times New Roman" w:hAnsi="Times New Roman" w:cs="Times New Roman"/>
          <w:sz w:val="27"/>
          <w:szCs w:val="27"/>
        </w:rPr>
        <w:t xml:space="preserve">Председатель Городской Думы- </w:t>
      </w:r>
    </w:p>
    <w:p w:rsidR="00A96FF2" w:rsidRPr="007556AF" w:rsidRDefault="00A96FF2" w:rsidP="007556A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556AF">
        <w:rPr>
          <w:rFonts w:ascii="Times New Roman" w:hAnsi="Times New Roman" w:cs="Times New Roman"/>
          <w:sz w:val="27"/>
          <w:szCs w:val="27"/>
        </w:rPr>
        <w:t>глава города Новочеркасска</w:t>
      </w:r>
      <w:r w:rsidRPr="007556AF">
        <w:rPr>
          <w:rFonts w:ascii="Times New Roman" w:hAnsi="Times New Roman" w:cs="Times New Roman"/>
          <w:sz w:val="27"/>
          <w:szCs w:val="27"/>
        </w:rPr>
        <w:tab/>
      </w:r>
      <w:r w:rsidRPr="007556AF">
        <w:rPr>
          <w:rFonts w:ascii="Times New Roman" w:hAnsi="Times New Roman" w:cs="Times New Roman"/>
          <w:sz w:val="27"/>
          <w:szCs w:val="27"/>
        </w:rPr>
        <w:tab/>
      </w:r>
      <w:r w:rsidRPr="007556AF">
        <w:rPr>
          <w:rFonts w:ascii="Times New Roman" w:hAnsi="Times New Roman" w:cs="Times New Roman"/>
          <w:sz w:val="27"/>
          <w:szCs w:val="27"/>
        </w:rPr>
        <w:tab/>
      </w:r>
      <w:r w:rsidRPr="007556AF">
        <w:rPr>
          <w:rFonts w:ascii="Times New Roman" w:hAnsi="Times New Roman" w:cs="Times New Roman"/>
          <w:sz w:val="27"/>
          <w:szCs w:val="27"/>
        </w:rPr>
        <w:tab/>
      </w:r>
      <w:r w:rsidRPr="007556AF">
        <w:rPr>
          <w:rFonts w:ascii="Times New Roman" w:hAnsi="Times New Roman" w:cs="Times New Roman"/>
          <w:sz w:val="27"/>
          <w:szCs w:val="27"/>
        </w:rPr>
        <w:tab/>
      </w:r>
      <w:r w:rsidRPr="007556AF">
        <w:rPr>
          <w:rFonts w:ascii="Times New Roman" w:hAnsi="Times New Roman" w:cs="Times New Roman"/>
          <w:sz w:val="27"/>
          <w:szCs w:val="27"/>
        </w:rPr>
        <w:tab/>
      </w:r>
      <w:r w:rsidR="007556AF">
        <w:rPr>
          <w:rFonts w:ascii="Times New Roman" w:hAnsi="Times New Roman" w:cs="Times New Roman"/>
          <w:sz w:val="27"/>
          <w:szCs w:val="27"/>
        </w:rPr>
        <w:t xml:space="preserve">       </w:t>
      </w:r>
      <w:r w:rsidRPr="007556AF">
        <w:rPr>
          <w:rFonts w:ascii="Times New Roman" w:hAnsi="Times New Roman" w:cs="Times New Roman"/>
          <w:sz w:val="27"/>
          <w:szCs w:val="27"/>
        </w:rPr>
        <w:t>Н.Н. Горкавченко</w:t>
      </w: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56AF" w:rsidRDefault="007556AF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FF2" w:rsidRPr="009D54F4" w:rsidRDefault="00A96FF2" w:rsidP="009D54F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D54F4">
        <w:rPr>
          <w:rFonts w:ascii="Times New Roman" w:hAnsi="Times New Roman" w:cs="Times New Roman"/>
          <w:sz w:val="27"/>
          <w:szCs w:val="27"/>
        </w:rPr>
        <w:t>Приложение № 1</w:t>
      </w:r>
    </w:p>
    <w:p w:rsidR="00A96FF2" w:rsidRPr="009D54F4" w:rsidRDefault="00A96FF2" w:rsidP="009D54F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D54F4">
        <w:rPr>
          <w:rFonts w:ascii="Times New Roman" w:hAnsi="Times New Roman" w:cs="Times New Roman"/>
          <w:sz w:val="27"/>
          <w:szCs w:val="27"/>
        </w:rPr>
        <w:t>к Порядку уведомления</w:t>
      </w:r>
    </w:p>
    <w:p w:rsidR="00A96FF2" w:rsidRPr="009D54F4" w:rsidRDefault="00A96FF2" w:rsidP="009D54F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D54F4">
        <w:rPr>
          <w:rFonts w:ascii="Times New Roman" w:hAnsi="Times New Roman" w:cs="Times New Roman"/>
          <w:sz w:val="27"/>
          <w:szCs w:val="27"/>
        </w:rPr>
        <w:t>муниципальными служащими аппарата</w:t>
      </w:r>
    </w:p>
    <w:p w:rsidR="00A96FF2" w:rsidRPr="009D54F4" w:rsidRDefault="00A96FF2" w:rsidP="009D54F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D54F4">
        <w:rPr>
          <w:rFonts w:ascii="Times New Roman" w:hAnsi="Times New Roman" w:cs="Times New Roman"/>
          <w:sz w:val="27"/>
          <w:szCs w:val="27"/>
        </w:rPr>
        <w:t>Городской Думы города Новочеркасска</w:t>
      </w:r>
    </w:p>
    <w:p w:rsidR="00A96FF2" w:rsidRPr="009D54F4" w:rsidRDefault="00A96FF2" w:rsidP="009D54F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D54F4">
        <w:rPr>
          <w:rFonts w:ascii="Times New Roman" w:hAnsi="Times New Roman" w:cs="Times New Roman"/>
          <w:sz w:val="27"/>
          <w:szCs w:val="27"/>
        </w:rPr>
        <w:t>представителя нанимателя (работодателя) о</w:t>
      </w:r>
    </w:p>
    <w:p w:rsidR="00A96FF2" w:rsidRPr="009D54F4" w:rsidRDefault="00A96FF2" w:rsidP="009D54F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proofErr w:type="gramStart"/>
      <w:r w:rsidRPr="009D54F4">
        <w:rPr>
          <w:rFonts w:ascii="Times New Roman" w:hAnsi="Times New Roman" w:cs="Times New Roman"/>
          <w:sz w:val="27"/>
          <w:szCs w:val="27"/>
        </w:rPr>
        <w:t>намерении</w:t>
      </w:r>
      <w:proofErr w:type="gramEnd"/>
      <w:r w:rsidRPr="009D54F4">
        <w:rPr>
          <w:rFonts w:ascii="Times New Roman" w:hAnsi="Times New Roman" w:cs="Times New Roman"/>
          <w:sz w:val="27"/>
          <w:szCs w:val="27"/>
        </w:rPr>
        <w:t xml:space="preserve"> выполнять иную </w:t>
      </w:r>
    </w:p>
    <w:p w:rsidR="00A96FF2" w:rsidRPr="009D54F4" w:rsidRDefault="00A96FF2" w:rsidP="009D54F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D54F4">
        <w:rPr>
          <w:rFonts w:ascii="Times New Roman" w:hAnsi="Times New Roman" w:cs="Times New Roman"/>
          <w:sz w:val="27"/>
          <w:szCs w:val="27"/>
        </w:rPr>
        <w:t>оплачиваемую работу</w:t>
      </w:r>
    </w:p>
    <w:p w:rsidR="00A96FF2" w:rsidRPr="00A96FF2" w:rsidRDefault="00A96FF2" w:rsidP="00A96F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96FF2" w:rsidRPr="009D54F4" w:rsidRDefault="00A96FF2" w:rsidP="009D54F4">
      <w:pPr>
        <w:tabs>
          <w:tab w:val="left" w:pos="4678"/>
        </w:tabs>
        <w:spacing w:after="0"/>
        <w:ind w:firstLine="4536"/>
        <w:rPr>
          <w:rFonts w:ascii="Times New Roman" w:hAnsi="Times New Roman" w:cs="Times New Roman"/>
          <w:sz w:val="27"/>
          <w:szCs w:val="27"/>
        </w:rPr>
      </w:pPr>
      <w:r w:rsidRPr="009D54F4">
        <w:rPr>
          <w:rFonts w:ascii="Times New Roman" w:hAnsi="Times New Roman" w:cs="Times New Roman"/>
          <w:sz w:val="27"/>
          <w:szCs w:val="27"/>
        </w:rPr>
        <w:t>Председателю Городской Думы — главе города</w:t>
      </w:r>
    </w:p>
    <w:p w:rsidR="00683A08" w:rsidRDefault="00A96FF2" w:rsidP="00683A08">
      <w:pPr>
        <w:tabs>
          <w:tab w:val="left" w:pos="4678"/>
        </w:tabs>
        <w:spacing w:after="0"/>
        <w:ind w:firstLine="4536"/>
        <w:rPr>
          <w:rFonts w:ascii="Times New Roman" w:hAnsi="Times New Roman" w:cs="Times New Roman"/>
          <w:sz w:val="27"/>
          <w:szCs w:val="27"/>
        </w:rPr>
      </w:pPr>
      <w:r w:rsidRPr="009D54F4">
        <w:rPr>
          <w:rFonts w:ascii="Times New Roman" w:hAnsi="Times New Roman" w:cs="Times New Roman"/>
          <w:sz w:val="27"/>
          <w:szCs w:val="27"/>
        </w:rPr>
        <w:t>Новочеркасска</w:t>
      </w:r>
    </w:p>
    <w:p w:rsidR="00A96FF2" w:rsidRPr="00A96FF2" w:rsidRDefault="00683A08" w:rsidP="00683A08">
      <w:pPr>
        <w:tabs>
          <w:tab w:val="left" w:pos="4678"/>
        </w:tabs>
        <w:spacing w:after="0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9D54F4" w:rsidRDefault="00683A08" w:rsidP="00683A08">
      <w:pPr>
        <w:spacing w:after="0"/>
        <w:ind w:firstLine="4536"/>
        <w:jc w:val="center"/>
        <w:rPr>
          <w:rFonts w:ascii="Times New Roman" w:hAnsi="Times New Roman" w:cs="Times New Roman"/>
          <w:sz w:val="20"/>
          <w:szCs w:val="28"/>
        </w:rPr>
      </w:pPr>
      <w:r w:rsidRPr="00683A08">
        <w:rPr>
          <w:rFonts w:ascii="Times New Roman" w:hAnsi="Times New Roman" w:cs="Times New Roman"/>
          <w:sz w:val="20"/>
          <w:szCs w:val="28"/>
        </w:rPr>
        <w:t>(ФИО)</w:t>
      </w:r>
    </w:p>
    <w:p w:rsidR="00683A08" w:rsidRDefault="00683A08" w:rsidP="00683A08">
      <w:pPr>
        <w:spacing w:after="0"/>
        <w:ind w:firstLine="4536"/>
        <w:rPr>
          <w:rFonts w:ascii="Times New Roman" w:hAnsi="Times New Roman" w:cs="Times New Roman"/>
          <w:sz w:val="20"/>
          <w:szCs w:val="28"/>
        </w:rPr>
      </w:pPr>
      <w:r w:rsidRPr="00683A08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0"/>
          <w:szCs w:val="28"/>
        </w:rPr>
        <w:t xml:space="preserve"> ___________________________________________________</w:t>
      </w:r>
    </w:p>
    <w:p w:rsidR="00683A08" w:rsidRPr="00683A08" w:rsidRDefault="00683A08" w:rsidP="00683A08">
      <w:pPr>
        <w:spacing w:after="0"/>
        <w:ind w:firstLine="4536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(ФИО)</w:t>
      </w:r>
    </w:p>
    <w:p w:rsidR="00683A08" w:rsidRPr="008E5347" w:rsidRDefault="00683A08" w:rsidP="00A96FF2">
      <w:pPr>
        <w:spacing w:after="0"/>
        <w:jc w:val="center"/>
        <w:rPr>
          <w:rFonts w:ascii="Times New Roman" w:hAnsi="Times New Roman" w:cs="Times New Roman"/>
          <w:sz w:val="18"/>
          <w:szCs w:val="27"/>
        </w:rPr>
      </w:pPr>
    </w:p>
    <w:p w:rsidR="00A96FF2" w:rsidRPr="00683A08" w:rsidRDefault="00A96FF2" w:rsidP="00A96FF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683A08">
        <w:rPr>
          <w:rFonts w:ascii="Times New Roman" w:hAnsi="Times New Roman" w:cs="Times New Roman"/>
          <w:sz w:val="27"/>
          <w:szCs w:val="27"/>
        </w:rPr>
        <w:t>Уведомление</w:t>
      </w:r>
    </w:p>
    <w:p w:rsidR="00A96FF2" w:rsidRPr="00683A08" w:rsidRDefault="00A96FF2" w:rsidP="00A96FF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683A08">
        <w:rPr>
          <w:rFonts w:ascii="Times New Roman" w:hAnsi="Times New Roman" w:cs="Times New Roman"/>
          <w:sz w:val="27"/>
          <w:szCs w:val="27"/>
        </w:rPr>
        <w:t>о выполнении иной оплачиваемой pa6oты</w:t>
      </w:r>
    </w:p>
    <w:p w:rsidR="009D54F4" w:rsidRPr="008E5347" w:rsidRDefault="009D54F4" w:rsidP="00A96FF2">
      <w:pPr>
        <w:spacing w:after="0"/>
        <w:ind w:firstLine="709"/>
        <w:jc w:val="both"/>
        <w:rPr>
          <w:rFonts w:ascii="Times New Roman" w:hAnsi="Times New Roman" w:cs="Times New Roman"/>
          <w:szCs w:val="27"/>
        </w:rPr>
      </w:pPr>
    </w:p>
    <w:p w:rsidR="00A96FF2" w:rsidRPr="00683A08" w:rsidRDefault="00A96FF2" w:rsidP="00683A08">
      <w:pPr>
        <w:spacing w:after="0" w:line="240" w:lineRule="auto"/>
        <w:ind w:right="-139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83A08">
        <w:rPr>
          <w:rFonts w:ascii="Times New Roman" w:hAnsi="Times New Roman" w:cs="Times New Roman"/>
          <w:sz w:val="27"/>
          <w:szCs w:val="27"/>
        </w:rPr>
        <w:t xml:space="preserve">В соответствии частью 2 статьи 11 Федерального закона от 02.03.2007 </w:t>
      </w:r>
      <w:r w:rsidR="009D54F4" w:rsidRPr="00683A08">
        <w:rPr>
          <w:rFonts w:ascii="Times New Roman" w:hAnsi="Times New Roman" w:cs="Times New Roman"/>
          <w:sz w:val="27"/>
          <w:szCs w:val="27"/>
        </w:rPr>
        <w:br/>
        <w:t>№</w:t>
      </w:r>
      <w:r w:rsidRPr="00683A08">
        <w:rPr>
          <w:rFonts w:ascii="Times New Roman" w:hAnsi="Times New Roman" w:cs="Times New Roman"/>
          <w:sz w:val="27"/>
          <w:szCs w:val="27"/>
        </w:rPr>
        <w:t xml:space="preserve"> 25-ФЗ «О муниципальной службе в Российской Федерации» уведомляю Вас, что я,</w:t>
      </w:r>
    </w:p>
    <w:p w:rsidR="009D54F4" w:rsidRDefault="009D54F4" w:rsidP="00683A08">
      <w:pPr>
        <w:spacing w:after="0" w:line="240" w:lineRule="auto"/>
        <w:ind w:right="-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9D54F4" w:rsidRPr="00683A08" w:rsidRDefault="009D54F4" w:rsidP="00683A08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20"/>
          <w:szCs w:val="28"/>
        </w:rPr>
      </w:pPr>
      <w:r w:rsidRPr="00683A08">
        <w:rPr>
          <w:rFonts w:ascii="Times New Roman" w:hAnsi="Times New Roman" w:cs="Times New Roman"/>
          <w:sz w:val="20"/>
          <w:szCs w:val="28"/>
        </w:rPr>
        <w:t>(ФИО)</w:t>
      </w:r>
    </w:p>
    <w:p w:rsidR="00A96FF2" w:rsidRPr="00683A08" w:rsidRDefault="00A96FF2" w:rsidP="00683A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83A08">
        <w:rPr>
          <w:rFonts w:ascii="Times New Roman" w:hAnsi="Times New Roman" w:cs="Times New Roman"/>
          <w:sz w:val="27"/>
          <w:szCs w:val="27"/>
        </w:rPr>
        <w:t>замещающи</w:t>
      </w:r>
      <w:proofErr w:type="gramStart"/>
      <w:r w:rsidRPr="00683A08">
        <w:rPr>
          <w:rFonts w:ascii="Times New Roman" w:hAnsi="Times New Roman" w:cs="Times New Roman"/>
          <w:sz w:val="27"/>
          <w:szCs w:val="27"/>
        </w:rPr>
        <w:t>й(</w:t>
      </w:r>
      <w:proofErr w:type="spellStart"/>
      <w:proofErr w:type="gramEnd"/>
      <w:r w:rsidRPr="00683A08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683A08">
        <w:rPr>
          <w:rFonts w:ascii="Times New Roman" w:hAnsi="Times New Roman" w:cs="Times New Roman"/>
          <w:sz w:val="27"/>
          <w:szCs w:val="27"/>
        </w:rPr>
        <w:t>) должность муниципальной службы Городской Думы города Новочеркасска</w:t>
      </w:r>
    </w:p>
    <w:p w:rsidR="009D54F4" w:rsidRDefault="009D54F4" w:rsidP="0068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D54F4" w:rsidRPr="00A96FF2" w:rsidRDefault="009D54F4" w:rsidP="00683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96FF2" w:rsidRDefault="00A96FF2" w:rsidP="00683A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9D54F4">
        <w:rPr>
          <w:rFonts w:ascii="Times New Roman" w:hAnsi="Times New Roman" w:cs="Times New Roman"/>
          <w:sz w:val="20"/>
          <w:szCs w:val="28"/>
        </w:rPr>
        <w:t>(полное наименование замещаемой должности муниципальной службы Городской Думы)</w:t>
      </w:r>
    </w:p>
    <w:p w:rsidR="009D54F4" w:rsidRPr="009D54F4" w:rsidRDefault="009D54F4" w:rsidP="009D54F4">
      <w:pPr>
        <w:spacing w:after="0"/>
        <w:jc w:val="center"/>
        <w:rPr>
          <w:rFonts w:ascii="Times New Roman" w:hAnsi="Times New Roman" w:cs="Times New Roman"/>
          <w:sz w:val="14"/>
          <w:szCs w:val="28"/>
        </w:rPr>
      </w:pPr>
    </w:p>
    <w:p w:rsidR="00A96FF2" w:rsidRPr="00751A47" w:rsidRDefault="00A96FF2" w:rsidP="00BB0C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83A08">
        <w:rPr>
          <w:rFonts w:ascii="Times New Roman" w:hAnsi="Times New Roman" w:cs="Times New Roman"/>
          <w:sz w:val="27"/>
          <w:szCs w:val="27"/>
        </w:rPr>
        <w:t xml:space="preserve">с </w:t>
      </w:r>
      <w:r w:rsidR="00683A08">
        <w:rPr>
          <w:rFonts w:ascii="Times New Roman" w:hAnsi="Times New Roman" w:cs="Times New Roman"/>
          <w:sz w:val="27"/>
          <w:szCs w:val="27"/>
        </w:rPr>
        <w:t xml:space="preserve"> </w:t>
      </w:r>
      <w:r w:rsidRPr="00683A08">
        <w:rPr>
          <w:rFonts w:ascii="Times New Roman" w:hAnsi="Times New Roman" w:cs="Times New Roman"/>
          <w:sz w:val="27"/>
          <w:szCs w:val="27"/>
        </w:rPr>
        <w:t>«</w:t>
      </w:r>
      <w:r w:rsidRP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83A08">
        <w:rPr>
          <w:rFonts w:ascii="Times New Roman" w:hAnsi="Times New Roman" w:cs="Times New Roman"/>
          <w:sz w:val="27"/>
          <w:szCs w:val="27"/>
        </w:rPr>
        <w:t>»</w:t>
      </w:r>
      <w:r w:rsidR="00683A08">
        <w:rPr>
          <w:rFonts w:ascii="Times New Roman" w:hAnsi="Times New Roman" w:cs="Times New Roman"/>
          <w:sz w:val="27"/>
          <w:szCs w:val="27"/>
        </w:rPr>
        <w:t xml:space="preserve"> </w:t>
      </w:r>
      <w:r w:rsidRPr="00683A08">
        <w:rPr>
          <w:rFonts w:ascii="Times New Roman" w:hAnsi="Times New Roman" w:cs="Times New Roman"/>
          <w:sz w:val="27"/>
          <w:szCs w:val="27"/>
        </w:rPr>
        <w:t xml:space="preserve"> </w:t>
      </w:r>
      <w:r w:rsidRP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683A08">
        <w:rPr>
          <w:rFonts w:ascii="Times New Roman" w:hAnsi="Times New Roman" w:cs="Times New Roman"/>
          <w:sz w:val="27"/>
          <w:szCs w:val="27"/>
        </w:rPr>
        <w:t xml:space="preserve"> 20</w:t>
      </w:r>
      <w:r w:rsidRP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83A08">
        <w:rPr>
          <w:rFonts w:ascii="Times New Roman" w:hAnsi="Times New Roman" w:cs="Times New Roman"/>
          <w:sz w:val="27"/>
          <w:szCs w:val="27"/>
        </w:rPr>
        <w:t xml:space="preserve"> </w:t>
      </w:r>
      <w:r w:rsidR="00683A08">
        <w:rPr>
          <w:rFonts w:ascii="Times New Roman" w:hAnsi="Times New Roman" w:cs="Times New Roman"/>
          <w:sz w:val="27"/>
          <w:szCs w:val="27"/>
        </w:rPr>
        <w:t xml:space="preserve"> </w:t>
      </w:r>
      <w:r w:rsidRPr="00683A08">
        <w:rPr>
          <w:rFonts w:ascii="Times New Roman" w:hAnsi="Times New Roman" w:cs="Times New Roman"/>
          <w:sz w:val="27"/>
          <w:szCs w:val="27"/>
        </w:rPr>
        <w:t xml:space="preserve">г. </w:t>
      </w:r>
      <w:r w:rsidR="00683A08">
        <w:rPr>
          <w:rFonts w:ascii="Times New Roman" w:hAnsi="Times New Roman" w:cs="Times New Roman"/>
          <w:sz w:val="27"/>
          <w:szCs w:val="27"/>
        </w:rPr>
        <w:t xml:space="preserve"> </w:t>
      </w:r>
      <w:r w:rsidRPr="00683A08">
        <w:rPr>
          <w:rFonts w:ascii="Times New Roman" w:hAnsi="Times New Roman" w:cs="Times New Roman"/>
          <w:sz w:val="27"/>
          <w:szCs w:val="27"/>
        </w:rPr>
        <w:t>по</w:t>
      </w:r>
      <w:r w:rsidR="00683A08">
        <w:rPr>
          <w:rFonts w:ascii="Times New Roman" w:hAnsi="Times New Roman" w:cs="Times New Roman"/>
          <w:sz w:val="27"/>
          <w:szCs w:val="27"/>
        </w:rPr>
        <w:t xml:space="preserve"> </w:t>
      </w:r>
      <w:r w:rsidRPr="00683A08">
        <w:rPr>
          <w:rFonts w:ascii="Times New Roman" w:hAnsi="Times New Roman" w:cs="Times New Roman"/>
          <w:sz w:val="27"/>
          <w:szCs w:val="27"/>
        </w:rPr>
        <w:t xml:space="preserve"> «</w:t>
      </w:r>
      <w:r w:rsidRP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83A08">
        <w:rPr>
          <w:rFonts w:ascii="Times New Roman" w:hAnsi="Times New Roman" w:cs="Times New Roman"/>
          <w:sz w:val="27"/>
          <w:szCs w:val="27"/>
        </w:rPr>
        <w:t xml:space="preserve">» </w:t>
      </w:r>
      <w:r w:rsidR="00683A08">
        <w:rPr>
          <w:rFonts w:ascii="Times New Roman" w:hAnsi="Times New Roman" w:cs="Times New Roman"/>
          <w:sz w:val="27"/>
          <w:szCs w:val="27"/>
        </w:rPr>
        <w:t xml:space="preserve">  </w:t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  <w:t xml:space="preserve"> </w:t>
      </w:r>
      <w:r w:rsidRPr="00683A08">
        <w:rPr>
          <w:rFonts w:ascii="Times New Roman" w:hAnsi="Times New Roman" w:cs="Times New Roman"/>
          <w:sz w:val="27"/>
          <w:szCs w:val="27"/>
        </w:rPr>
        <w:t xml:space="preserve"> 20</w:t>
      </w:r>
      <w:r w:rsidRP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</w:rPr>
        <w:t xml:space="preserve">  г. занимаюсь </w:t>
      </w:r>
      <w:r w:rsidRPr="00683A08">
        <w:rPr>
          <w:rFonts w:ascii="Times New Roman" w:hAnsi="Times New Roman" w:cs="Times New Roman"/>
          <w:sz w:val="27"/>
          <w:szCs w:val="27"/>
        </w:rPr>
        <w:t>(намере</w:t>
      </w:r>
      <w:proofErr w:type="gramStart"/>
      <w:r w:rsidRPr="00683A08">
        <w:rPr>
          <w:rFonts w:ascii="Times New Roman" w:hAnsi="Times New Roman" w:cs="Times New Roman"/>
          <w:sz w:val="27"/>
          <w:szCs w:val="27"/>
        </w:rPr>
        <w:t>н(</w:t>
      </w:r>
      <w:proofErr w:type="gramEnd"/>
      <w:r w:rsidRPr="00683A08">
        <w:rPr>
          <w:rFonts w:ascii="Times New Roman" w:hAnsi="Times New Roman" w:cs="Times New Roman"/>
          <w:sz w:val="27"/>
          <w:szCs w:val="27"/>
        </w:rPr>
        <w:t xml:space="preserve">а) заниматься) </w:t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83A0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83A08">
        <w:rPr>
          <w:rFonts w:ascii="Times New Roman" w:hAnsi="Times New Roman" w:cs="Times New Roman"/>
          <w:sz w:val="27"/>
          <w:szCs w:val="27"/>
        </w:rPr>
        <w:t>оплачива</w:t>
      </w:r>
      <w:r w:rsidR="00683A08">
        <w:rPr>
          <w:rFonts w:ascii="Times New Roman" w:hAnsi="Times New Roman" w:cs="Times New Roman"/>
          <w:sz w:val="27"/>
          <w:szCs w:val="27"/>
        </w:rPr>
        <w:t>емой (педагогической,</w:t>
      </w:r>
      <w:r w:rsidR="00683A08">
        <w:rPr>
          <w:rFonts w:ascii="Times New Roman" w:hAnsi="Times New Roman" w:cs="Times New Roman"/>
          <w:sz w:val="27"/>
          <w:szCs w:val="27"/>
        </w:rPr>
        <w:tab/>
        <w:t xml:space="preserve">научной, </w:t>
      </w:r>
      <w:r w:rsidRPr="00683A08">
        <w:rPr>
          <w:rFonts w:ascii="Times New Roman" w:hAnsi="Times New Roman" w:cs="Times New Roman"/>
          <w:sz w:val="27"/>
          <w:szCs w:val="27"/>
        </w:rPr>
        <w:t>творческой</w:t>
      </w:r>
      <w:r w:rsidRPr="00683A08">
        <w:rPr>
          <w:rFonts w:ascii="Times New Roman" w:hAnsi="Times New Roman" w:cs="Times New Roman"/>
          <w:sz w:val="27"/>
          <w:szCs w:val="27"/>
        </w:rPr>
        <w:tab/>
      </w:r>
      <w:r w:rsidR="00683A08">
        <w:rPr>
          <w:rFonts w:ascii="Times New Roman" w:hAnsi="Times New Roman" w:cs="Times New Roman"/>
          <w:sz w:val="27"/>
          <w:szCs w:val="27"/>
        </w:rPr>
        <w:t>или</w:t>
      </w:r>
      <w:r w:rsidR="00683A08">
        <w:rPr>
          <w:rFonts w:ascii="Times New Roman" w:hAnsi="Times New Roman" w:cs="Times New Roman"/>
          <w:sz w:val="27"/>
          <w:szCs w:val="27"/>
        </w:rPr>
        <w:tab/>
        <w:t>иной</w:t>
      </w:r>
      <w:r w:rsidR="00683A08">
        <w:rPr>
          <w:rFonts w:ascii="Times New Roman" w:hAnsi="Times New Roman" w:cs="Times New Roman"/>
          <w:sz w:val="27"/>
          <w:szCs w:val="27"/>
        </w:rPr>
        <w:tab/>
        <w:t>деятельностью,</w:t>
      </w:r>
      <w:r w:rsidR="00683A08">
        <w:rPr>
          <w:rFonts w:ascii="Times New Roman" w:hAnsi="Times New Roman" w:cs="Times New Roman"/>
          <w:sz w:val="27"/>
          <w:szCs w:val="27"/>
        </w:rPr>
        <w:tab/>
        <w:t xml:space="preserve">указать </w:t>
      </w:r>
      <w:r w:rsidRPr="00683A08">
        <w:rPr>
          <w:rFonts w:ascii="Times New Roman" w:hAnsi="Times New Roman" w:cs="Times New Roman"/>
          <w:sz w:val="27"/>
          <w:szCs w:val="27"/>
        </w:rPr>
        <w:t xml:space="preserve">какой) деятельностью, выполняя работу по </w:t>
      </w:r>
      <w:r w:rsidR="00751A47">
        <w:rPr>
          <w:rFonts w:ascii="Times New Roman" w:hAnsi="Times New Roman" w:cs="Times New Roman"/>
          <w:sz w:val="27"/>
          <w:szCs w:val="27"/>
        </w:rPr>
        <w:t>_______________________________</w:t>
      </w:r>
      <w:r w:rsidR="00751A47" w:rsidRPr="00751A47">
        <w:rPr>
          <w:rFonts w:ascii="Times New Roman" w:hAnsi="Times New Roman" w:cs="Times New Roman"/>
          <w:sz w:val="27"/>
          <w:szCs w:val="27"/>
        </w:rPr>
        <w:t>____________</w:t>
      </w:r>
      <w:r w:rsidR="00751A47">
        <w:rPr>
          <w:rFonts w:ascii="Times New Roman" w:hAnsi="Times New Roman" w:cs="Times New Roman"/>
          <w:sz w:val="27"/>
          <w:szCs w:val="27"/>
        </w:rPr>
        <w:t>,</w:t>
      </w:r>
    </w:p>
    <w:p w:rsidR="00A96FF2" w:rsidRPr="00751A47" w:rsidRDefault="00751A47" w:rsidP="00751A47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</w:t>
      </w:r>
      <w:r w:rsidR="00A96FF2" w:rsidRPr="00751A47">
        <w:rPr>
          <w:rFonts w:ascii="Times New Roman" w:hAnsi="Times New Roman" w:cs="Times New Roman"/>
          <w:sz w:val="20"/>
        </w:rPr>
        <w:t>(трудовому, гражданско-правовому договору)</w:t>
      </w:r>
    </w:p>
    <w:p w:rsidR="00A96FF2" w:rsidRPr="00751A47" w:rsidRDefault="00A96FF2" w:rsidP="00BB0C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51A47">
        <w:rPr>
          <w:rFonts w:ascii="Times New Roman" w:hAnsi="Times New Roman" w:cs="Times New Roman"/>
          <w:sz w:val="27"/>
          <w:szCs w:val="27"/>
        </w:rPr>
        <w:t xml:space="preserve">заключенному </w:t>
      </w:r>
      <w:proofErr w:type="gramStart"/>
      <w:r w:rsidRPr="00751A47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751A47">
        <w:rPr>
          <w:rFonts w:ascii="Times New Roman" w:hAnsi="Times New Roman" w:cs="Times New Roman"/>
          <w:sz w:val="27"/>
          <w:szCs w:val="27"/>
        </w:rPr>
        <w:t xml:space="preserve"> </w:t>
      </w:r>
      <w:r w:rsidR="00751A47" w:rsidRPr="00751A47">
        <w:rPr>
          <w:rFonts w:ascii="Times New Roman" w:hAnsi="Times New Roman" w:cs="Times New Roman"/>
          <w:sz w:val="27"/>
          <w:szCs w:val="27"/>
        </w:rPr>
        <w:t>___________</w:t>
      </w:r>
      <w:r w:rsidR="00BB0C5A">
        <w:rPr>
          <w:rFonts w:ascii="Times New Roman" w:hAnsi="Times New Roman" w:cs="Times New Roman"/>
          <w:sz w:val="27"/>
          <w:szCs w:val="27"/>
        </w:rPr>
        <w:t>_____</w:t>
      </w:r>
      <w:r w:rsidR="00751A47" w:rsidRPr="00751A47">
        <w:rPr>
          <w:rFonts w:ascii="Times New Roman" w:hAnsi="Times New Roman" w:cs="Times New Roman"/>
          <w:sz w:val="27"/>
          <w:szCs w:val="27"/>
        </w:rPr>
        <w:t>__________________________________________</w:t>
      </w:r>
    </w:p>
    <w:p w:rsidR="00A96FF2" w:rsidRPr="00BB0C5A" w:rsidRDefault="00BB0C5A" w:rsidP="00BB0C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 xml:space="preserve">                                                                               </w:t>
      </w:r>
      <w:proofErr w:type="gramStart"/>
      <w:r w:rsidR="00A96FF2" w:rsidRPr="00BB0C5A">
        <w:rPr>
          <w:rFonts w:ascii="Times New Roman" w:hAnsi="Times New Roman" w:cs="Times New Roman"/>
          <w:sz w:val="20"/>
          <w:szCs w:val="27"/>
        </w:rPr>
        <w:t>(наименование работодателя, другой стороны договора,</w:t>
      </w:r>
      <w:proofErr w:type="gramEnd"/>
    </w:p>
    <w:p w:rsidR="00A96FF2" w:rsidRPr="00A96FF2" w:rsidRDefault="00BB0C5A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_____________________________________________________________________.</w:t>
      </w:r>
    </w:p>
    <w:p w:rsidR="00BB0C5A" w:rsidRDefault="00BB0C5A" w:rsidP="00BB0C5A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</w:t>
      </w:r>
      <w:proofErr w:type="gramStart"/>
      <w:r w:rsidRPr="00BB0C5A">
        <w:rPr>
          <w:rFonts w:ascii="Times New Roman" w:hAnsi="Times New Roman" w:cs="Times New Roman"/>
          <w:sz w:val="20"/>
          <w:szCs w:val="28"/>
        </w:rPr>
        <w:t>И</w:t>
      </w:r>
      <w:proofErr w:type="gramEnd"/>
      <w:r w:rsidR="00A96FF2" w:rsidRPr="00BB0C5A">
        <w:rPr>
          <w:rFonts w:ascii="Times New Roman" w:hAnsi="Times New Roman" w:cs="Times New Roman"/>
          <w:sz w:val="20"/>
          <w:szCs w:val="28"/>
        </w:rPr>
        <w:t xml:space="preserve">HH организации, в случае заключения договора с физическим лицом указываются его паспортные данные согласно </w:t>
      </w:r>
      <w:r>
        <w:rPr>
          <w:rFonts w:ascii="Times New Roman" w:hAnsi="Times New Roman" w:cs="Times New Roman"/>
          <w:sz w:val="20"/>
          <w:szCs w:val="28"/>
        </w:rPr>
        <w:t xml:space="preserve">           </w:t>
      </w:r>
    </w:p>
    <w:p w:rsidR="00A96FF2" w:rsidRPr="00BB0C5A" w:rsidRDefault="00BB0C5A" w:rsidP="00BB0C5A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</w:t>
      </w:r>
      <w:r w:rsidR="00A96FF2" w:rsidRPr="00BB0C5A">
        <w:rPr>
          <w:rFonts w:ascii="Times New Roman" w:hAnsi="Times New Roman" w:cs="Times New Roman"/>
          <w:sz w:val="20"/>
          <w:szCs w:val="28"/>
        </w:rPr>
        <w:t>договору и в соответствии с законодательством о персональных данных)</w:t>
      </w:r>
    </w:p>
    <w:p w:rsidR="00A96FF2" w:rsidRPr="00BB0C5A" w:rsidRDefault="00A96FF2" w:rsidP="00BB0C5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B0C5A">
        <w:rPr>
          <w:rFonts w:ascii="Times New Roman" w:hAnsi="Times New Roman" w:cs="Times New Roman"/>
          <w:sz w:val="27"/>
          <w:szCs w:val="27"/>
        </w:rPr>
        <w:t xml:space="preserve">Выполнение работы </w:t>
      </w:r>
      <w:r w:rsidR="00BB0C5A" w:rsidRPr="00BB0C5A">
        <w:rPr>
          <w:rFonts w:ascii="Times New Roman" w:hAnsi="Times New Roman" w:cs="Times New Roman"/>
          <w:sz w:val="27"/>
          <w:szCs w:val="27"/>
        </w:rPr>
        <w:t>_______________________________________________</w:t>
      </w:r>
    </w:p>
    <w:p w:rsidR="00A96FF2" w:rsidRPr="00BB0C5A" w:rsidRDefault="00BB0C5A" w:rsidP="00BB0C5A">
      <w:pPr>
        <w:spacing w:after="0"/>
        <w:jc w:val="center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 xml:space="preserve">                                                     </w:t>
      </w:r>
      <w:r w:rsidR="00A96FF2" w:rsidRPr="00BB0C5A">
        <w:rPr>
          <w:rFonts w:ascii="Times New Roman" w:hAnsi="Times New Roman" w:cs="Times New Roman"/>
          <w:sz w:val="20"/>
          <w:szCs w:val="27"/>
        </w:rPr>
        <w:t>(конкретная работа или трудовая функция)</w:t>
      </w:r>
    </w:p>
    <w:p w:rsidR="00A96FF2" w:rsidRPr="00BB0C5A" w:rsidRDefault="00A96FF2" w:rsidP="00BB0C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B0C5A">
        <w:rPr>
          <w:rFonts w:ascii="Times New Roman" w:hAnsi="Times New Roman" w:cs="Times New Roman"/>
          <w:sz w:val="27"/>
          <w:szCs w:val="27"/>
        </w:rPr>
        <w:t>не повлечет за собой нарушения трудового распорядка по основному месту работы и конфликта интересов.</w:t>
      </w:r>
    </w:p>
    <w:p w:rsidR="00A96FF2" w:rsidRPr="00BB0C5A" w:rsidRDefault="00A96FF2" w:rsidP="00BB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B0C5A">
        <w:rPr>
          <w:rFonts w:ascii="Times New Roman" w:hAnsi="Times New Roman" w:cs="Times New Roman"/>
          <w:sz w:val="27"/>
          <w:szCs w:val="27"/>
        </w:rPr>
        <w:t xml:space="preserve">При выполнении указанной работы обязуюсь соблюдать требования, предусмотренные статьями 12, 13, 14 Федерального закона от 02.03.2007 </w:t>
      </w:r>
      <w:r w:rsidR="00BB0C5A">
        <w:rPr>
          <w:rFonts w:ascii="Times New Roman" w:hAnsi="Times New Roman" w:cs="Times New Roman"/>
          <w:sz w:val="27"/>
          <w:szCs w:val="27"/>
        </w:rPr>
        <w:t>№</w:t>
      </w:r>
      <w:r w:rsidRPr="00BB0C5A">
        <w:rPr>
          <w:rFonts w:ascii="Times New Roman" w:hAnsi="Times New Roman" w:cs="Times New Roman"/>
          <w:sz w:val="27"/>
          <w:szCs w:val="27"/>
        </w:rPr>
        <w:t xml:space="preserve"> 25-ФЗ «О муниципальной службе в Российской Федерации».</w:t>
      </w:r>
    </w:p>
    <w:p w:rsid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0C5A">
        <w:rPr>
          <w:rFonts w:ascii="Times New Roman" w:hAnsi="Times New Roman" w:cs="Times New Roman"/>
          <w:sz w:val="28"/>
          <w:szCs w:val="28"/>
        </w:rPr>
        <w:t>«</w:t>
      </w:r>
      <w:r w:rsidR="00BB0C5A">
        <w:rPr>
          <w:rFonts w:ascii="Times New Roman" w:hAnsi="Times New Roman" w:cs="Times New Roman"/>
          <w:sz w:val="28"/>
          <w:szCs w:val="28"/>
        </w:rPr>
        <w:t>_</w:t>
      </w:r>
      <w:r w:rsidR="00BB0C5A" w:rsidRPr="00BB0C5A">
        <w:rPr>
          <w:rFonts w:ascii="Times New Roman" w:hAnsi="Times New Roman" w:cs="Times New Roman"/>
          <w:sz w:val="28"/>
          <w:szCs w:val="28"/>
        </w:rPr>
        <w:t>__</w:t>
      </w:r>
      <w:r w:rsidRPr="00BB0C5A">
        <w:rPr>
          <w:rFonts w:ascii="Times New Roman" w:hAnsi="Times New Roman" w:cs="Times New Roman"/>
          <w:sz w:val="28"/>
          <w:szCs w:val="28"/>
        </w:rPr>
        <w:t>»</w:t>
      </w:r>
      <w:r w:rsidRPr="00A96FF2">
        <w:rPr>
          <w:rFonts w:ascii="Times New Roman" w:hAnsi="Times New Roman" w:cs="Times New Roman"/>
          <w:sz w:val="28"/>
          <w:szCs w:val="28"/>
        </w:rPr>
        <w:t xml:space="preserve"> </w:t>
      </w:r>
      <w:r w:rsidR="00BB0C5A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A96FF2">
        <w:rPr>
          <w:rFonts w:ascii="Times New Roman" w:hAnsi="Times New Roman" w:cs="Times New Roman"/>
          <w:sz w:val="28"/>
          <w:szCs w:val="28"/>
        </w:rPr>
        <w:t>20</w:t>
      </w:r>
      <w:r w:rsidR="00BB0C5A" w:rsidRPr="00BB0C5A">
        <w:rPr>
          <w:rFonts w:ascii="Times New Roman" w:hAnsi="Times New Roman" w:cs="Times New Roman"/>
          <w:sz w:val="28"/>
          <w:szCs w:val="28"/>
        </w:rPr>
        <w:t>__</w:t>
      </w:r>
      <w:r w:rsidR="00BB0C5A">
        <w:rPr>
          <w:rFonts w:ascii="Times New Roman" w:hAnsi="Times New Roman" w:cs="Times New Roman"/>
          <w:sz w:val="28"/>
          <w:szCs w:val="28"/>
        </w:rPr>
        <w:t>г.                      ___________                __________________</w:t>
      </w:r>
    </w:p>
    <w:p w:rsidR="00A96FF2" w:rsidRPr="00BB0C5A" w:rsidRDefault="00BB0C5A" w:rsidP="00A96FF2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</w:t>
      </w:r>
      <w:r w:rsidRPr="00BB0C5A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1A5C61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A96FF2" w:rsidRPr="00BB0C5A">
        <w:rPr>
          <w:rFonts w:ascii="Times New Roman" w:hAnsi="Times New Roman" w:cs="Times New Roman"/>
          <w:sz w:val="20"/>
          <w:szCs w:val="28"/>
        </w:rPr>
        <w:t>(ФИО)</w:t>
      </w:r>
    </w:p>
    <w:p w:rsidR="00A96FF2" w:rsidRP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96FF2" w:rsidRPr="00A96FF2" w:rsidSect="001C11F1">
          <w:pgSz w:w="11910" w:h="16840"/>
          <w:pgMar w:top="1418" w:right="567" w:bottom="851" w:left="1134" w:header="720" w:footer="720" w:gutter="0"/>
          <w:cols w:space="720"/>
        </w:sectPr>
      </w:pPr>
    </w:p>
    <w:p w:rsidR="005B2F54" w:rsidRPr="00A85035" w:rsidRDefault="005B2F54" w:rsidP="00A85035">
      <w:pPr>
        <w:spacing w:before="82" w:after="0" w:line="240" w:lineRule="auto"/>
        <w:ind w:left="10898" w:right="302" w:firstLine="2712"/>
        <w:jc w:val="right"/>
        <w:rPr>
          <w:rFonts w:ascii="Times New Roman" w:hAnsi="Times New Roman" w:cs="Times New Roman"/>
          <w:sz w:val="27"/>
          <w:szCs w:val="27"/>
        </w:rPr>
      </w:pPr>
      <w:r w:rsidRPr="00A85035">
        <w:rPr>
          <w:rFonts w:ascii="Times New Roman" w:hAnsi="Times New Roman" w:cs="Times New Roman"/>
          <w:color w:val="212121"/>
          <w:spacing w:val="-8"/>
          <w:sz w:val="27"/>
          <w:szCs w:val="27"/>
        </w:rPr>
        <w:t>Приложение</w:t>
      </w:r>
      <w:r w:rsidRPr="00A85035">
        <w:rPr>
          <w:rFonts w:ascii="Times New Roman" w:hAnsi="Times New Roman" w:cs="Times New Roman"/>
          <w:color w:val="212121"/>
          <w:spacing w:val="-10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B2B2B"/>
          <w:spacing w:val="-8"/>
          <w:sz w:val="27"/>
          <w:szCs w:val="27"/>
        </w:rPr>
        <w:t>№</w:t>
      </w:r>
      <w:r w:rsidRPr="00A85035">
        <w:rPr>
          <w:rFonts w:ascii="Times New Roman" w:hAnsi="Times New Roman" w:cs="Times New Roman"/>
          <w:color w:val="2B2B2B"/>
          <w:spacing w:val="19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343434"/>
          <w:spacing w:val="-8"/>
          <w:sz w:val="27"/>
          <w:szCs w:val="27"/>
        </w:rPr>
        <w:t xml:space="preserve">2 </w:t>
      </w:r>
      <w:r w:rsidRPr="00A85035">
        <w:rPr>
          <w:rFonts w:ascii="Times New Roman" w:hAnsi="Times New Roman" w:cs="Times New Roman"/>
          <w:color w:val="2F2F2F"/>
          <w:sz w:val="27"/>
          <w:szCs w:val="27"/>
        </w:rPr>
        <w:t xml:space="preserve">к </w:t>
      </w:r>
      <w:r w:rsidRPr="00A85035">
        <w:rPr>
          <w:rFonts w:ascii="Times New Roman" w:hAnsi="Times New Roman" w:cs="Times New Roman"/>
          <w:color w:val="242424"/>
          <w:sz w:val="27"/>
          <w:szCs w:val="27"/>
        </w:rPr>
        <w:t xml:space="preserve">Порядку </w:t>
      </w:r>
      <w:r w:rsidRPr="00A85035">
        <w:rPr>
          <w:rFonts w:ascii="Times New Roman" w:hAnsi="Times New Roman" w:cs="Times New Roman"/>
          <w:color w:val="282828"/>
          <w:sz w:val="27"/>
          <w:szCs w:val="27"/>
        </w:rPr>
        <w:t xml:space="preserve">уведомления </w:t>
      </w:r>
      <w:r w:rsidRPr="00A85035">
        <w:rPr>
          <w:rFonts w:ascii="Times New Roman" w:hAnsi="Times New Roman" w:cs="Times New Roman"/>
          <w:color w:val="262626"/>
          <w:spacing w:val="-4"/>
          <w:sz w:val="27"/>
          <w:szCs w:val="27"/>
        </w:rPr>
        <w:t>муниципальными</w:t>
      </w:r>
      <w:r w:rsidRPr="00A85035">
        <w:rPr>
          <w:rFonts w:ascii="Times New Roman" w:hAnsi="Times New Roman" w:cs="Times New Roman"/>
          <w:color w:val="262626"/>
          <w:spacing w:val="-15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62626"/>
          <w:spacing w:val="-4"/>
          <w:sz w:val="27"/>
          <w:szCs w:val="27"/>
        </w:rPr>
        <w:t>служащими</w:t>
      </w:r>
      <w:r w:rsidRPr="00A85035">
        <w:rPr>
          <w:rFonts w:ascii="Times New Roman" w:hAnsi="Times New Roman" w:cs="Times New Roman"/>
          <w:color w:val="262626"/>
          <w:spacing w:val="-10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D2D2D"/>
          <w:spacing w:val="-4"/>
          <w:sz w:val="27"/>
          <w:szCs w:val="27"/>
        </w:rPr>
        <w:t xml:space="preserve">аппарата </w:t>
      </w:r>
      <w:r w:rsidRPr="00A85035">
        <w:rPr>
          <w:rFonts w:ascii="Times New Roman" w:hAnsi="Times New Roman" w:cs="Times New Roman"/>
          <w:color w:val="282828"/>
          <w:spacing w:val="-6"/>
          <w:sz w:val="27"/>
          <w:szCs w:val="27"/>
        </w:rPr>
        <w:t>Городской</w:t>
      </w:r>
      <w:r w:rsidRPr="00A85035">
        <w:rPr>
          <w:rFonts w:ascii="Times New Roman" w:hAnsi="Times New Roman" w:cs="Times New Roman"/>
          <w:color w:val="282828"/>
          <w:spacing w:val="7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12121"/>
          <w:spacing w:val="-6"/>
          <w:sz w:val="27"/>
          <w:szCs w:val="27"/>
        </w:rPr>
        <w:t>Думы</w:t>
      </w:r>
      <w:r w:rsidRPr="00A85035">
        <w:rPr>
          <w:rFonts w:ascii="Times New Roman" w:hAnsi="Times New Roman" w:cs="Times New Roman"/>
          <w:color w:val="212121"/>
          <w:spacing w:val="-1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B2B2B"/>
          <w:spacing w:val="-6"/>
          <w:sz w:val="27"/>
          <w:szCs w:val="27"/>
        </w:rPr>
        <w:t>города</w:t>
      </w:r>
      <w:r w:rsidRPr="00A85035">
        <w:rPr>
          <w:rFonts w:ascii="Times New Roman" w:hAnsi="Times New Roman" w:cs="Times New Roman"/>
          <w:color w:val="2B2B2B"/>
          <w:spacing w:val="-10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B2B2B"/>
          <w:spacing w:val="-6"/>
          <w:sz w:val="27"/>
          <w:szCs w:val="27"/>
        </w:rPr>
        <w:t>Новочеркасска</w:t>
      </w:r>
    </w:p>
    <w:p w:rsidR="005B2F54" w:rsidRPr="00A85035" w:rsidRDefault="005B2F54" w:rsidP="00A85035">
      <w:pPr>
        <w:spacing w:before="8" w:after="0" w:line="240" w:lineRule="auto"/>
        <w:ind w:left="10973" w:right="316" w:firstLine="1508"/>
        <w:jc w:val="right"/>
        <w:rPr>
          <w:rFonts w:ascii="Times New Roman" w:hAnsi="Times New Roman" w:cs="Times New Roman"/>
          <w:sz w:val="27"/>
          <w:szCs w:val="27"/>
        </w:rPr>
      </w:pPr>
      <w:r w:rsidRPr="00A85035">
        <w:rPr>
          <w:rFonts w:ascii="Times New Roman" w:hAnsi="Times New Roman" w:cs="Times New Roman"/>
          <w:color w:val="282828"/>
          <w:spacing w:val="-6"/>
          <w:sz w:val="27"/>
          <w:szCs w:val="27"/>
        </w:rPr>
        <w:t>представителя</w:t>
      </w:r>
      <w:r w:rsidRPr="00A85035">
        <w:rPr>
          <w:rFonts w:ascii="Times New Roman" w:hAnsi="Times New Roman" w:cs="Times New Roman"/>
          <w:color w:val="282828"/>
          <w:spacing w:val="-8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82828"/>
          <w:spacing w:val="-6"/>
          <w:sz w:val="27"/>
          <w:szCs w:val="27"/>
        </w:rPr>
        <w:t xml:space="preserve">нанимателя </w:t>
      </w:r>
      <w:r w:rsidRPr="00A85035">
        <w:rPr>
          <w:rFonts w:ascii="Times New Roman" w:hAnsi="Times New Roman" w:cs="Times New Roman"/>
          <w:color w:val="2D2D2D"/>
          <w:spacing w:val="-4"/>
          <w:sz w:val="27"/>
          <w:szCs w:val="27"/>
        </w:rPr>
        <w:t>(работодателя)</w:t>
      </w:r>
      <w:r w:rsidRPr="00A85035">
        <w:rPr>
          <w:rFonts w:ascii="Times New Roman" w:hAnsi="Times New Roman" w:cs="Times New Roman"/>
          <w:color w:val="2D2D2D"/>
          <w:spacing w:val="-15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F2F2F"/>
          <w:spacing w:val="-4"/>
          <w:sz w:val="27"/>
          <w:szCs w:val="27"/>
        </w:rPr>
        <w:t>о</w:t>
      </w:r>
      <w:r w:rsidRPr="00A85035">
        <w:rPr>
          <w:rFonts w:ascii="Times New Roman" w:hAnsi="Times New Roman" w:cs="Times New Roman"/>
          <w:color w:val="2F2F2F"/>
          <w:spacing w:val="-14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D2D2D"/>
          <w:spacing w:val="-4"/>
          <w:sz w:val="27"/>
          <w:szCs w:val="27"/>
        </w:rPr>
        <w:t>намерении</w:t>
      </w:r>
      <w:r w:rsidRPr="00A85035">
        <w:rPr>
          <w:rFonts w:ascii="Times New Roman" w:hAnsi="Times New Roman" w:cs="Times New Roman"/>
          <w:color w:val="2D2D2D"/>
          <w:spacing w:val="-14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2F2F2F"/>
          <w:spacing w:val="-4"/>
          <w:sz w:val="27"/>
          <w:szCs w:val="27"/>
        </w:rPr>
        <w:t xml:space="preserve">выполнять </w:t>
      </w:r>
      <w:r w:rsidRPr="00A85035">
        <w:rPr>
          <w:rFonts w:ascii="Times New Roman" w:hAnsi="Times New Roman" w:cs="Times New Roman"/>
          <w:color w:val="333333"/>
          <w:sz w:val="27"/>
          <w:szCs w:val="27"/>
        </w:rPr>
        <w:t>иную</w:t>
      </w:r>
      <w:r w:rsidRPr="00A85035">
        <w:rPr>
          <w:rFonts w:ascii="Times New Roman" w:hAnsi="Times New Roman" w:cs="Times New Roman"/>
          <w:color w:val="333333"/>
          <w:spacing w:val="-1"/>
          <w:sz w:val="27"/>
          <w:szCs w:val="27"/>
        </w:rPr>
        <w:t xml:space="preserve"> </w:t>
      </w:r>
      <w:r w:rsidRPr="00A85035">
        <w:rPr>
          <w:rFonts w:ascii="Times New Roman" w:hAnsi="Times New Roman" w:cs="Times New Roman"/>
          <w:color w:val="343434"/>
          <w:sz w:val="27"/>
          <w:szCs w:val="27"/>
        </w:rPr>
        <w:t xml:space="preserve">оплачиваемую </w:t>
      </w:r>
      <w:r w:rsidRPr="00A85035">
        <w:rPr>
          <w:rFonts w:ascii="Times New Roman" w:hAnsi="Times New Roman" w:cs="Times New Roman"/>
          <w:color w:val="313131"/>
          <w:sz w:val="27"/>
          <w:szCs w:val="27"/>
        </w:rPr>
        <w:t>работу</w:t>
      </w:r>
    </w:p>
    <w:p w:rsidR="005B2F54" w:rsidRDefault="005B2F54" w:rsidP="005B2F54">
      <w:pPr>
        <w:spacing w:before="200"/>
        <w:rPr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6" w:space="0" w:color="605B64"/>
          <w:left w:val="single" w:sz="6" w:space="0" w:color="605B64"/>
          <w:bottom w:val="single" w:sz="6" w:space="0" w:color="605B64"/>
          <w:right w:val="single" w:sz="6" w:space="0" w:color="605B64"/>
          <w:insideH w:val="single" w:sz="6" w:space="0" w:color="605B64"/>
          <w:insideV w:val="single" w:sz="6" w:space="0" w:color="605B64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252"/>
        <w:gridCol w:w="2242"/>
        <w:gridCol w:w="1834"/>
        <w:gridCol w:w="1863"/>
        <w:gridCol w:w="2103"/>
        <w:gridCol w:w="2401"/>
        <w:gridCol w:w="2478"/>
      </w:tblGrid>
      <w:tr w:rsidR="005B2F54" w:rsidRPr="005B2F54" w:rsidTr="00AB0909">
        <w:trPr>
          <w:trHeight w:val="1929"/>
        </w:trPr>
        <w:tc>
          <w:tcPr>
            <w:tcW w:w="672" w:type="dxa"/>
          </w:tcPr>
          <w:p w:rsidR="005B2F54" w:rsidRPr="00A85035" w:rsidRDefault="005B2F54" w:rsidP="00AB0909">
            <w:pPr>
              <w:pStyle w:val="TableParagraph"/>
              <w:ind w:left="45" w:right="45"/>
              <w:rPr>
                <w:sz w:val="27"/>
                <w:szCs w:val="27"/>
                <w:lang w:val="ru-RU"/>
              </w:rPr>
            </w:pPr>
            <w:r w:rsidRPr="00A85035">
              <w:rPr>
                <w:color w:val="232323"/>
                <w:spacing w:val="-10"/>
                <w:w w:val="80"/>
                <w:sz w:val="27"/>
                <w:szCs w:val="27"/>
                <w:lang w:val="ru-RU"/>
              </w:rPr>
              <w:t>№</w:t>
            </w:r>
          </w:p>
          <w:p w:rsidR="005B2F54" w:rsidRPr="00A85035" w:rsidRDefault="005B2F54" w:rsidP="00AB0909">
            <w:pPr>
              <w:pStyle w:val="TableParagraph"/>
              <w:spacing w:line="328" w:lineRule="exact"/>
              <w:ind w:left="45"/>
              <w:rPr>
                <w:sz w:val="27"/>
                <w:szCs w:val="27"/>
              </w:rPr>
            </w:pPr>
            <w:r w:rsidRPr="00A85035">
              <w:rPr>
                <w:color w:val="2A2A2A"/>
                <w:spacing w:val="-5"/>
                <w:sz w:val="27"/>
                <w:szCs w:val="27"/>
              </w:rPr>
              <w:t>п/п</w:t>
            </w:r>
          </w:p>
        </w:tc>
        <w:tc>
          <w:tcPr>
            <w:tcW w:w="2252" w:type="dxa"/>
          </w:tcPr>
          <w:p w:rsidR="005B2F54" w:rsidRPr="00A85035" w:rsidRDefault="005B2F54" w:rsidP="00AB0909">
            <w:pPr>
              <w:pStyle w:val="TableParagraph"/>
              <w:ind w:left="73" w:right="55"/>
              <w:rPr>
                <w:sz w:val="27"/>
                <w:szCs w:val="27"/>
                <w:lang w:val="ru-RU"/>
              </w:rPr>
            </w:pPr>
            <w:r w:rsidRPr="00A85035">
              <w:rPr>
                <w:color w:val="1A1A1A"/>
                <w:spacing w:val="-7"/>
                <w:sz w:val="27"/>
                <w:szCs w:val="27"/>
                <w:lang w:val="ru-RU"/>
              </w:rPr>
              <w:t>Фамилия,</w:t>
            </w:r>
            <w:r w:rsidRPr="00A85035">
              <w:rPr>
                <w:color w:val="1A1A1A"/>
                <w:spacing w:val="-2"/>
                <w:sz w:val="27"/>
                <w:szCs w:val="27"/>
                <w:lang w:val="ru-RU"/>
              </w:rPr>
              <w:t xml:space="preserve"> </w:t>
            </w:r>
            <w:r w:rsidRPr="00A85035">
              <w:rPr>
                <w:color w:val="242424"/>
                <w:spacing w:val="-4"/>
                <w:sz w:val="27"/>
                <w:szCs w:val="27"/>
                <w:lang w:val="ru-RU"/>
              </w:rPr>
              <w:t>имя,</w:t>
            </w:r>
          </w:p>
          <w:p w:rsidR="005B2F54" w:rsidRPr="00A85035" w:rsidRDefault="005B2F54" w:rsidP="00AB0909">
            <w:pPr>
              <w:pStyle w:val="TableParagraph"/>
              <w:spacing w:before="2" w:line="232" w:lineRule="auto"/>
              <w:ind w:left="144" w:right="98" w:hanging="29"/>
              <w:rPr>
                <w:sz w:val="27"/>
                <w:szCs w:val="27"/>
                <w:lang w:val="ru-RU"/>
              </w:rPr>
            </w:pPr>
            <w:r w:rsidRPr="00A85035">
              <w:rPr>
                <w:color w:val="262626"/>
                <w:spacing w:val="-2"/>
                <w:sz w:val="27"/>
                <w:szCs w:val="27"/>
                <w:lang w:val="ru-RU"/>
              </w:rPr>
              <w:t xml:space="preserve">отчество </w:t>
            </w:r>
            <w:r w:rsidRPr="00A85035">
              <w:rPr>
                <w:color w:val="212121"/>
                <w:spacing w:val="-8"/>
                <w:sz w:val="27"/>
                <w:szCs w:val="27"/>
                <w:lang w:val="ru-RU"/>
              </w:rPr>
              <w:t xml:space="preserve">муниципального </w:t>
            </w:r>
            <w:r w:rsidRPr="00A85035">
              <w:rPr>
                <w:color w:val="232323"/>
                <w:spacing w:val="-2"/>
                <w:sz w:val="27"/>
                <w:szCs w:val="27"/>
                <w:lang w:val="ru-RU"/>
              </w:rPr>
              <w:t xml:space="preserve">служащего, </w:t>
            </w:r>
            <w:r w:rsidRPr="00A85035">
              <w:rPr>
                <w:color w:val="1F1F1F"/>
                <w:spacing w:val="-2"/>
                <w:sz w:val="27"/>
                <w:szCs w:val="27"/>
                <w:lang w:val="ru-RU"/>
              </w:rPr>
              <w:t>представившего</w:t>
            </w:r>
          </w:p>
          <w:p w:rsidR="005B2F54" w:rsidRPr="00A85035" w:rsidRDefault="005B2F54" w:rsidP="00AB0909">
            <w:pPr>
              <w:pStyle w:val="TableParagraph"/>
              <w:spacing w:line="312" w:lineRule="exact"/>
              <w:ind w:left="73" w:right="21"/>
              <w:rPr>
                <w:sz w:val="27"/>
                <w:szCs w:val="27"/>
              </w:rPr>
            </w:pPr>
            <w:proofErr w:type="spellStart"/>
            <w:r w:rsidRPr="00A85035">
              <w:rPr>
                <w:color w:val="2A2A2A"/>
                <w:spacing w:val="-2"/>
                <w:sz w:val="27"/>
                <w:szCs w:val="27"/>
              </w:rPr>
              <w:t>уведомление</w:t>
            </w:r>
            <w:proofErr w:type="spellEnd"/>
          </w:p>
        </w:tc>
        <w:tc>
          <w:tcPr>
            <w:tcW w:w="2242" w:type="dxa"/>
          </w:tcPr>
          <w:p w:rsidR="005B2F54" w:rsidRPr="00A85035" w:rsidRDefault="005B2F54" w:rsidP="00AB0909">
            <w:pPr>
              <w:pStyle w:val="TableParagraph"/>
              <w:ind w:left="38" w:right="71"/>
              <w:rPr>
                <w:sz w:val="27"/>
                <w:szCs w:val="27"/>
                <w:lang w:val="ru-RU"/>
              </w:rPr>
            </w:pPr>
            <w:r w:rsidRPr="00A85035">
              <w:rPr>
                <w:color w:val="1F1F1F"/>
                <w:spacing w:val="-2"/>
                <w:sz w:val="27"/>
                <w:szCs w:val="27"/>
                <w:lang w:val="ru-RU"/>
              </w:rPr>
              <w:t>Наименование</w:t>
            </w:r>
          </w:p>
          <w:p w:rsidR="005B2F54" w:rsidRPr="00A85035" w:rsidRDefault="005B2F54" w:rsidP="00AB0909">
            <w:pPr>
              <w:pStyle w:val="TableParagraph"/>
              <w:spacing w:before="2" w:line="232" w:lineRule="auto"/>
              <w:ind w:left="173" w:right="125" w:hanging="58"/>
              <w:rPr>
                <w:sz w:val="27"/>
                <w:szCs w:val="27"/>
                <w:lang w:val="ru-RU"/>
              </w:rPr>
            </w:pPr>
            <w:r w:rsidRPr="00A85035">
              <w:rPr>
                <w:color w:val="242424"/>
                <w:spacing w:val="-2"/>
                <w:sz w:val="27"/>
                <w:szCs w:val="27"/>
                <w:lang w:val="ru-RU"/>
              </w:rPr>
              <w:t xml:space="preserve">должности </w:t>
            </w:r>
            <w:r w:rsidRPr="00A85035">
              <w:rPr>
                <w:color w:val="212121"/>
                <w:spacing w:val="-4"/>
                <w:sz w:val="27"/>
                <w:szCs w:val="27"/>
                <w:lang w:val="ru-RU"/>
              </w:rPr>
              <w:t xml:space="preserve">муниципальной </w:t>
            </w:r>
            <w:r w:rsidRPr="00A85035">
              <w:rPr>
                <w:color w:val="242424"/>
                <w:sz w:val="27"/>
                <w:szCs w:val="27"/>
                <w:lang w:val="ru-RU"/>
              </w:rPr>
              <w:t xml:space="preserve">службы </w:t>
            </w:r>
            <w:r w:rsidRPr="00A85035">
              <w:rPr>
                <w:color w:val="212121"/>
                <w:sz w:val="27"/>
                <w:szCs w:val="27"/>
                <w:lang w:val="ru-RU"/>
              </w:rPr>
              <w:t xml:space="preserve">лица, </w:t>
            </w:r>
            <w:r w:rsidRPr="00A85035">
              <w:rPr>
                <w:color w:val="212121"/>
                <w:spacing w:val="-8"/>
                <w:sz w:val="27"/>
                <w:szCs w:val="27"/>
                <w:lang w:val="ru-RU"/>
              </w:rPr>
              <w:t>представившего</w:t>
            </w:r>
          </w:p>
          <w:p w:rsidR="005B2F54" w:rsidRPr="00A85035" w:rsidRDefault="005B2F54" w:rsidP="00AB0909">
            <w:pPr>
              <w:pStyle w:val="TableParagraph"/>
              <w:spacing w:line="312" w:lineRule="exact"/>
              <w:ind w:left="47" w:right="33"/>
              <w:rPr>
                <w:sz w:val="27"/>
                <w:szCs w:val="27"/>
              </w:rPr>
            </w:pPr>
            <w:proofErr w:type="spellStart"/>
            <w:r w:rsidRPr="00A85035">
              <w:rPr>
                <w:color w:val="262626"/>
                <w:spacing w:val="-2"/>
                <w:sz w:val="27"/>
                <w:szCs w:val="27"/>
              </w:rPr>
              <w:t>уведомление</w:t>
            </w:r>
            <w:proofErr w:type="spellEnd"/>
          </w:p>
        </w:tc>
        <w:tc>
          <w:tcPr>
            <w:tcW w:w="1834" w:type="dxa"/>
          </w:tcPr>
          <w:p w:rsidR="005B2F54" w:rsidRPr="00A85035" w:rsidRDefault="005B2F54" w:rsidP="00AB0909">
            <w:pPr>
              <w:pStyle w:val="TableParagraph"/>
              <w:ind w:left="50" w:right="39"/>
              <w:rPr>
                <w:sz w:val="27"/>
                <w:szCs w:val="27"/>
                <w:lang w:val="ru-RU"/>
              </w:rPr>
            </w:pPr>
            <w:r w:rsidRPr="00A85035">
              <w:rPr>
                <w:color w:val="1F1F1F"/>
                <w:spacing w:val="-4"/>
                <w:sz w:val="27"/>
                <w:szCs w:val="27"/>
                <w:lang w:val="ru-RU"/>
              </w:rPr>
              <w:t>Дата</w:t>
            </w:r>
          </w:p>
          <w:p w:rsidR="005B2F54" w:rsidRPr="00A85035" w:rsidRDefault="005B2F54" w:rsidP="00AB0909">
            <w:pPr>
              <w:pStyle w:val="TableParagraph"/>
              <w:spacing w:before="2" w:line="232" w:lineRule="auto"/>
              <w:ind w:left="158" w:right="152" w:hanging="10"/>
              <w:rPr>
                <w:sz w:val="27"/>
                <w:szCs w:val="27"/>
                <w:lang w:val="ru-RU"/>
              </w:rPr>
            </w:pPr>
            <w:r w:rsidRPr="00A85035">
              <w:rPr>
                <w:color w:val="1D1D1D"/>
                <w:spacing w:val="-6"/>
                <w:sz w:val="27"/>
                <w:szCs w:val="27"/>
                <w:lang w:val="ru-RU"/>
              </w:rPr>
              <w:t xml:space="preserve">поступления </w:t>
            </w:r>
            <w:r w:rsidRPr="00A85035">
              <w:rPr>
                <w:color w:val="131313"/>
                <w:spacing w:val="-2"/>
                <w:w w:val="90"/>
                <w:sz w:val="27"/>
                <w:szCs w:val="27"/>
                <w:lang w:val="ru-RU"/>
              </w:rPr>
              <w:t xml:space="preserve">уведомления </w:t>
            </w:r>
            <w:r w:rsidRPr="00A85035">
              <w:rPr>
                <w:color w:val="1D1D1D"/>
                <w:sz w:val="27"/>
                <w:szCs w:val="27"/>
                <w:lang w:val="ru-RU"/>
              </w:rPr>
              <w:t xml:space="preserve">в </w:t>
            </w:r>
            <w:r w:rsidRPr="00A85035">
              <w:rPr>
                <w:color w:val="1F1F1F"/>
                <w:sz w:val="27"/>
                <w:szCs w:val="27"/>
                <w:lang w:val="ru-RU"/>
              </w:rPr>
              <w:t>отдел</w:t>
            </w:r>
          </w:p>
        </w:tc>
        <w:tc>
          <w:tcPr>
            <w:tcW w:w="1863" w:type="dxa"/>
          </w:tcPr>
          <w:p w:rsidR="005B2F54" w:rsidRPr="00A85035" w:rsidRDefault="005B2F54" w:rsidP="00AB0909">
            <w:pPr>
              <w:pStyle w:val="TableParagraph"/>
              <w:ind w:left="48" w:right="41"/>
              <w:rPr>
                <w:sz w:val="27"/>
                <w:szCs w:val="27"/>
                <w:lang w:val="ru-RU"/>
              </w:rPr>
            </w:pPr>
            <w:r w:rsidRPr="00A85035">
              <w:rPr>
                <w:color w:val="181818"/>
                <w:spacing w:val="-2"/>
                <w:sz w:val="27"/>
                <w:szCs w:val="27"/>
                <w:lang w:val="ru-RU"/>
              </w:rPr>
              <w:t>Фамилия,</w:t>
            </w:r>
          </w:p>
          <w:p w:rsidR="005B2F54" w:rsidRPr="00A85035" w:rsidRDefault="005B2F54" w:rsidP="00AB0909">
            <w:pPr>
              <w:pStyle w:val="TableParagraph"/>
              <w:spacing w:before="2" w:line="232" w:lineRule="auto"/>
              <w:ind w:left="48" w:right="15"/>
              <w:rPr>
                <w:sz w:val="27"/>
                <w:szCs w:val="27"/>
                <w:lang w:val="ru-RU"/>
              </w:rPr>
            </w:pPr>
            <w:r w:rsidRPr="00A85035">
              <w:rPr>
                <w:color w:val="242424"/>
                <w:spacing w:val="-6"/>
                <w:sz w:val="27"/>
                <w:szCs w:val="27"/>
                <w:lang w:val="ru-RU"/>
              </w:rPr>
              <w:t>имя,</w:t>
            </w:r>
            <w:r w:rsidRPr="00A85035">
              <w:rPr>
                <w:color w:val="242424"/>
                <w:spacing w:val="-13"/>
                <w:sz w:val="27"/>
                <w:szCs w:val="27"/>
                <w:lang w:val="ru-RU"/>
              </w:rPr>
              <w:t xml:space="preserve"> </w:t>
            </w:r>
            <w:r w:rsidRPr="00A85035">
              <w:rPr>
                <w:color w:val="212121"/>
                <w:spacing w:val="-6"/>
                <w:sz w:val="27"/>
                <w:szCs w:val="27"/>
                <w:lang w:val="ru-RU"/>
              </w:rPr>
              <w:t xml:space="preserve">отчество </w:t>
            </w:r>
            <w:r w:rsidRPr="00A85035">
              <w:rPr>
                <w:color w:val="1C1C1C"/>
                <w:spacing w:val="-2"/>
                <w:sz w:val="27"/>
                <w:szCs w:val="27"/>
                <w:lang w:val="ru-RU"/>
              </w:rPr>
              <w:t xml:space="preserve">работника, </w:t>
            </w:r>
            <w:r w:rsidRPr="00A85035">
              <w:rPr>
                <w:color w:val="1F1F1F"/>
                <w:spacing w:val="-2"/>
                <w:sz w:val="27"/>
                <w:szCs w:val="27"/>
                <w:lang w:val="ru-RU"/>
              </w:rPr>
              <w:t xml:space="preserve">принявшего </w:t>
            </w:r>
            <w:r w:rsidRPr="00A85035">
              <w:rPr>
                <w:color w:val="212121"/>
                <w:spacing w:val="-2"/>
                <w:sz w:val="27"/>
                <w:szCs w:val="27"/>
                <w:lang w:val="ru-RU"/>
              </w:rPr>
              <w:t>уведомление</w:t>
            </w:r>
          </w:p>
        </w:tc>
        <w:tc>
          <w:tcPr>
            <w:tcW w:w="2103" w:type="dxa"/>
          </w:tcPr>
          <w:p w:rsidR="005B2F54" w:rsidRPr="00A85035" w:rsidRDefault="005B2F54" w:rsidP="00AB0909">
            <w:pPr>
              <w:pStyle w:val="TableParagraph"/>
              <w:ind w:left="44" w:right="26"/>
              <w:rPr>
                <w:sz w:val="27"/>
                <w:szCs w:val="27"/>
                <w:lang w:val="ru-RU"/>
              </w:rPr>
            </w:pPr>
            <w:r w:rsidRPr="00A85035">
              <w:rPr>
                <w:color w:val="1C1C1C"/>
                <w:spacing w:val="-2"/>
                <w:sz w:val="27"/>
                <w:szCs w:val="27"/>
                <w:lang w:val="ru-RU"/>
              </w:rPr>
              <w:t>Должность</w:t>
            </w:r>
          </w:p>
          <w:p w:rsidR="005B2F54" w:rsidRPr="00A85035" w:rsidRDefault="005B2F54" w:rsidP="00A85035">
            <w:pPr>
              <w:pStyle w:val="TableParagraph"/>
              <w:spacing w:before="2" w:line="232" w:lineRule="auto"/>
              <w:ind w:left="233" w:right="222" w:firstLine="9"/>
              <w:rPr>
                <w:sz w:val="27"/>
                <w:szCs w:val="27"/>
                <w:lang w:val="ru-RU"/>
              </w:rPr>
            </w:pPr>
            <w:r w:rsidRPr="00A85035">
              <w:rPr>
                <w:color w:val="212121"/>
                <w:spacing w:val="-2"/>
                <w:sz w:val="27"/>
                <w:szCs w:val="27"/>
                <w:lang w:val="ru-RU"/>
              </w:rPr>
              <w:t xml:space="preserve">работника, </w:t>
            </w:r>
            <w:proofErr w:type="spellStart"/>
            <w:proofErr w:type="gramStart"/>
            <w:r w:rsidR="00A85035" w:rsidRPr="00A85035">
              <w:rPr>
                <w:sz w:val="27"/>
                <w:szCs w:val="27"/>
                <w:lang w:val="ru-RU"/>
              </w:rPr>
              <w:t>зарегистриро</w:t>
            </w:r>
            <w:r w:rsidR="00A85035">
              <w:rPr>
                <w:sz w:val="27"/>
                <w:szCs w:val="27"/>
                <w:lang w:val="ru-RU"/>
              </w:rPr>
              <w:t>-вавшего</w:t>
            </w:r>
            <w:proofErr w:type="spellEnd"/>
            <w:proofErr w:type="gramEnd"/>
            <w:r w:rsidR="00A85035">
              <w:rPr>
                <w:sz w:val="27"/>
                <w:szCs w:val="27"/>
                <w:lang w:val="ru-RU"/>
              </w:rPr>
              <w:t xml:space="preserve"> </w:t>
            </w:r>
            <w:r w:rsidRPr="00A85035">
              <w:rPr>
                <w:sz w:val="27"/>
                <w:szCs w:val="27"/>
                <w:lang w:val="ru-RU"/>
              </w:rPr>
              <w:t>уведомление</w:t>
            </w:r>
          </w:p>
        </w:tc>
        <w:tc>
          <w:tcPr>
            <w:tcW w:w="2401" w:type="dxa"/>
          </w:tcPr>
          <w:p w:rsidR="005B2F54" w:rsidRPr="00A85035" w:rsidRDefault="005B2F54" w:rsidP="00AB0909">
            <w:pPr>
              <w:pStyle w:val="TableParagraph"/>
              <w:ind w:left="45" w:right="26"/>
              <w:rPr>
                <w:sz w:val="27"/>
                <w:szCs w:val="27"/>
                <w:lang w:val="ru-RU"/>
              </w:rPr>
            </w:pPr>
            <w:r w:rsidRPr="00A85035">
              <w:rPr>
                <w:color w:val="181818"/>
                <w:spacing w:val="-2"/>
                <w:sz w:val="27"/>
                <w:szCs w:val="27"/>
                <w:lang w:val="ru-RU"/>
              </w:rPr>
              <w:t>Подпись</w:t>
            </w:r>
          </w:p>
          <w:p w:rsidR="005B2F54" w:rsidRPr="00A85035" w:rsidRDefault="005B2F54" w:rsidP="00AB0909">
            <w:pPr>
              <w:pStyle w:val="TableParagraph"/>
              <w:spacing w:before="2" w:line="232" w:lineRule="auto"/>
              <w:ind w:left="177" w:right="145" w:firstLine="19"/>
              <w:rPr>
                <w:sz w:val="27"/>
                <w:szCs w:val="27"/>
                <w:lang w:val="ru-RU"/>
              </w:rPr>
            </w:pPr>
            <w:r w:rsidRPr="00A85035">
              <w:rPr>
                <w:color w:val="232323"/>
                <w:spacing w:val="-4"/>
                <w:sz w:val="27"/>
                <w:szCs w:val="27"/>
                <w:lang w:val="ru-RU"/>
              </w:rPr>
              <w:t xml:space="preserve">муниципального </w:t>
            </w:r>
            <w:r w:rsidRPr="00A85035">
              <w:rPr>
                <w:color w:val="262626"/>
                <w:sz w:val="27"/>
                <w:szCs w:val="27"/>
                <w:lang w:val="ru-RU"/>
              </w:rPr>
              <w:t xml:space="preserve">служащего </w:t>
            </w:r>
            <w:r w:rsidRPr="00A85035">
              <w:rPr>
                <w:color w:val="2D2D2D"/>
                <w:sz w:val="27"/>
                <w:szCs w:val="27"/>
                <w:lang w:val="ru-RU"/>
              </w:rPr>
              <w:t xml:space="preserve">о </w:t>
            </w:r>
            <w:r w:rsidRPr="00A85035">
              <w:rPr>
                <w:color w:val="1D1D1D"/>
                <w:spacing w:val="-8"/>
                <w:sz w:val="27"/>
                <w:szCs w:val="27"/>
                <w:lang w:val="ru-RU"/>
              </w:rPr>
              <w:t>получении</w:t>
            </w:r>
            <w:r w:rsidRPr="00A85035">
              <w:rPr>
                <w:color w:val="1D1D1D"/>
                <w:spacing w:val="-6"/>
                <w:sz w:val="27"/>
                <w:szCs w:val="27"/>
                <w:lang w:val="ru-RU"/>
              </w:rPr>
              <w:t xml:space="preserve"> </w:t>
            </w:r>
            <w:r w:rsidRPr="00A85035">
              <w:rPr>
                <w:color w:val="161616"/>
                <w:spacing w:val="-8"/>
                <w:sz w:val="27"/>
                <w:szCs w:val="27"/>
                <w:lang w:val="ru-RU"/>
              </w:rPr>
              <w:t xml:space="preserve">копии </w:t>
            </w:r>
            <w:r w:rsidRPr="00A85035">
              <w:rPr>
                <w:color w:val="1F1F1F"/>
                <w:spacing w:val="-2"/>
                <w:sz w:val="27"/>
                <w:szCs w:val="27"/>
                <w:lang w:val="ru-RU"/>
              </w:rPr>
              <w:t>уведомления</w:t>
            </w:r>
          </w:p>
        </w:tc>
        <w:tc>
          <w:tcPr>
            <w:tcW w:w="2478" w:type="dxa"/>
          </w:tcPr>
          <w:p w:rsidR="005B2F54" w:rsidRPr="008E5347" w:rsidRDefault="005B2F54" w:rsidP="00A8503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gramStart"/>
            <w:r w:rsidRPr="008E5347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Примечание (без</w:t>
            </w:r>
            <w:proofErr w:type="gramEnd"/>
          </w:p>
          <w:p w:rsidR="005B2F54" w:rsidRPr="008E5347" w:rsidRDefault="005B2F54" w:rsidP="00A8503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8E5347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рассмотрения комиссией/</w:t>
            </w:r>
          </w:p>
          <w:p w:rsidR="005B2F54" w:rsidRPr="00A85035" w:rsidRDefault="005B2F54" w:rsidP="00A85035">
            <w:pPr>
              <w:jc w:val="center"/>
              <w:rPr>
                <w:lang w:val="ru-RU"/>
              </w:rPr>
            </w:pPr>
            <w:r w:rsidRPr="008E5347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 учетом решения комиссии)</w:t>
            </w:r>
          </w:p>
        </w:tc>
      </w:tr>
      <w:tr w:rsidR="005B2F54" w:rsidRPr="005B2F54" w:rsidTr="00AB0909">
        <w:trPr>
          <w:trHeight w:val="321"/>
        </w:trPr>
        <w:tc>
          <w:tcPr>
            <w:tcW w:w="672" w:type="dxa"/>
          </w:tcPr>
          <w:p w:rsidR="005B2F54" w:rsidRPr="00A85035" w:rsidRDefault="005B2F54" w:rsidP="00AB0909">
            <w:pPr>
              <w:pStyle w:val="TableParagraph"/>
              <w:ind w:left="299"/>
              <w:jc w:val="left"/>
              <w:rPr>
                <w:sz w:val="27"/>
                <w:szCs w:val="27"/>
              </w:rPr>
            </w:pPr>
            <w:r w:rsidRPr="00A85035">
              <w:rPr>
                <w:color w:val="3B3B3B"/>
                <w:spacing w:val="-10"/>
                <w:sz w:val="27"/>
                <w:szCs w:val="27"/>
              </w:rPr>
              <w:t>1</w:t>
            </w:r>
          </w:p>
        </w:tc>
        <w:tc>
          <w:tcPr>
            <w:tcW w:w="2252" w:type="dxa"/>
          </w:tcPr>
          <w:p w:rsidR="005B2F54" w:rsidRPr="00A85035" w:rsidRDefault="005B2F54" w:rsidP="00AB0909">
            <w:pPr>
              <w:pStyle w:val="TableParagraph"/>
              <w:ind w:left="73"/>
              <w:rPr>
                <w:sz w:val="27"/>
                <w:szCs w:val="27"/>
              </w:rPr>
            </w:pPr>
            <w:r w:rsidRPr="00A85035">
              <w:rPr>
                <w:color w:val="3F3F3F"/>
                <w:spacing w:val="-10"/>
                <w:sz w:val="27"/>
                <w:szCs w:val="27"/>
              </w:rPr>
              <w:t>2</w:t>
            </w:r>
          </w:p>
        </w:tc>
        <w:tc>
          <w:tcPr>
            <w:tcW w:w="2242" w:type="dxa"/>
          </w:tcPr>
          <w:p w:rsidR="005B2F54" w:rsidRPr="00A85035" w:rsidRDefault="005B2F54" w:rsidP="00AB0909">
            <w:pPr>
              <w:pStyle w:val="TableParagraph"/>
              <w:ind w:left="71" w:right="33"/>
              <w:rPr>
                <w:sz w:val="27"/>
                <w:szCs w:val="27"/>
              </w:rPr>
            </w:pPr>
            <w:r w:rsidRPr="00A85035">
              <w:rPr>
                <w:color w:val="414141"/>
                <w:spacing w:val="-10"/>
                <w:sz w:val="27"/>
                <w:szCs w:val="27"/>
              </w:rPr>
              <w:t>3</w:t>
            </w:r>
          </w:p>
        </w:tc>
        <w:tc>
          <w:tcPr>
            <w:tcW w:w="1834" w:type="dxa"/>
          </w:tcPr>
          <w:p w:rsidR="005B2F54" w:rsidRPr="00A85035" w:rsidRDefault="005B2F54" w:rsidP="00AB0909">
            <w:pPr>
              <w:pStyle w:val="TableParagraph"/>
              <w:ind w:left="50"/>
              <w:rPr>
                <w:sz w:val="27"/>
                <w:szCs w:val="27"/>
              </w:rPr>
            </w:pPr>
            <w:r w:rsidRPr="00A85035">
              <w:rPr>
                <w:color w:val="363636"/>
                <w:spacing w:val="-10"/>
                <w:sz w:val="27"/>
                <w:szCs w:val="27"/>
              </w:rPr>
              <w:t>4</w:t>
            </w:r>
          </w:p>
        </w:tc>
        <w:tc>
          <w:tcPr>
            <w:tcW w:w="1863" w:type="dxa"/>
          </w:tcPr>
          <w:p w:rsidR="005B2F54" w:rsidRPr="00A85035" w:rsidRDefault="005B2F54" w:rsidP="00AB0909">
            <w:pPr>
              <w:pStyle w:val="TableParagraph"/>
              <w:ind w:left="48"/>
              <w:rPr>
                <w:sz w:val="27"/>
                <w:szCs w:val="27"/>
              </w:rPr>
            </w:pPr>
            <w:r w:rsidRPr="00A85035">
              <w:rPr>
                <w:color w:val="464646"/>
                <w:spacing w:val="-10"/>
                <w:sz w:val="27"/>
                <w:szCs w:val="27"/>
              </w:rPr>
              <w:t>5</w:t>
            </w:r>
          </w:p>
        </w:tc>
        <w:tc>
          <w:tcPr>
            <w:tcW w:w="2103" w:type="dxa"/>
          </w:tcPr>
          <w:p w:rsidR="005B2F54" w:rsidRPr="00A85035" w:rsidRDefault="005B2F54" w:rsidP="00AB0909">
            <w:pPr>
              <w:pStyle w:val="TableParagraph"/>
              <w:ind w:left="44"/>
              <w:rPr>
                <w:sz w:val="27"/>
                <w:szCs w:val="27"/>
              </w:rPr>
            </w:pPr>
            <w:r w:rsidRPr="00A85035">
              <w:rPr>
                <w:color w:val="3B3B3B"/>
                <w:spacing w:val="-10"/>
                <w:sz w:val="27"/>
                <w:szCs w:val="27"/>
              </w:rPr>
              <w:t>6</w:t>
            </w:r>
          </w:p>
        </w:tc>
        <w:tc>
          <w:tcPr>
            <w:tcW w:w="2401" w:type="dxa"/>
          </w:tcPr>
          <w:p w:rsidR="005B2F54" w:rsidRPr="00A85035" w:rsidRDefault="005B2F54" w:rsidP="00AB0909">
            <w:pPr>
              <w:pStyle w:val="TableParagraph"/>
              <w:ind w:left="45"/>
              <w:rPr>
                <w:sz w:val="27"/>
                <w:szCs w:val="27"/>
              </w:rPr>
            </w:pPr>
            <w:r w:rsidRPr="00A85035">
              <w:rPr>
                <w:color w:val="424242"/>
                <w:spacing w:val="-10"/>
                <w:sz w:val="27"/>
                <w:szCs w:val="27"/>
              </w:rPr>
              <w:t>7</w:t>
            </w:r>
          </w:p>
        </w:tc>
        <w:tc>
          <w:tcPr>
            <w:tcW w:w="2478" w:type="dxa"/>
          </w:tcPr>
          <w:p w:rsidR="005B2F54" w:rsidRPr="00A85035" w:rsidRDefault="005B2F54" w:rsidP="00AB0909">
            <w:pPr>
              <w:pStyle w:val="TableParagraph"/>
              <w:ind w:left="26" w:right="2"/>
              <w:rPr>
                <w:sz w:val="27"/>
                <w:szCs w:val="27"/>
              </w:rPr>
            </w:pPr>
            <w:r w:rsidRPr="00A85035">
              <w:rPr>
                <w:color w:val="313131"/>
                <w:spacing w:val="-10"/>
                <w:sz w:val="27"/>
                <w:szCs w:val="27"/>
              </w:rPr>
              <w:t>8</w:t>
            </w:r>
          </w:p>
        </w:tc>
      </w:tr>
      <w:tr w:rsidR="005B2F54" w:rsidRPr="005B2F54" w:rsidTr="00AB0909">
        <w:trPr>
          <w:trHeight w:val="330"/>
        </w:trPr>
        <w:tc>
          <w:tcPr>
            <w:tcW w:w="672" w:type="dxa"/>
          </w:tcPr>
          <w:p w:rsidR="005B2F54" w:rsidRPr="005B2F54" w:rsidRDefault="005B2F54" w:rsidP="00AB0909">
            <w:pPr>
              <w:pStyle w:val="TableParagraph"/>
              <w:spacing w:line="240" w:lineRule="auto"/>
              <w:jc w:val="left"/>
            </w:pPr>
          </w:p>
        </w:tc>
        <w:tc>
          <w:tcPr>
            <w:tcW w:w="2252" w:type="dxa"/>
          </w:tcPr>
          <w:p w:rsidR="005B2F54" w:rsidRPr="005B2F54" w:rsidRDefault="005B2F54" w:rsidP="00AB0909">
            <w:pPr>
              <w:pStyle w:val="TableParagraph"/>
              <w:spacing w:line="240" w:lineRule="auto"/>
              <w:jc w:val="left"/>
            </w:pPr>
          </w:p>
        </w:tc>
        <w:tc>
          <w:tcPr>
            <w:tcW w:w="2242" w:type="dxa"/>
          </w:tcPr>
          <w:p w:rsidR="005B2F54" w:rsidRPr="005B2F54" w:rsidRDefault="005B2F54" w:rsidP="00AB0909">
            <w:pPr>
              <w:pStyle w:val="TableParagraph"/>
              <w:spacing w:line="240" w:lineRule="auto"/>
              <w:jc w:val="left"/>
            </w:pPr>
          </w:p>
        </w:tc>
        <w:tc>
          <w:tcPr>
            <w:tcW w:w="1834" w:type="dxa"/>
          </w:tcPr>
          <w:p w:rsidR="005B2F54" w:rsidRPr="005B2F54" w:rsidRDefault="005B2F54" w:rsidP="00AB0909">
            <w:pPr>
              <w:pStyle w:val="TableParagraph"/>
              <w:spacing w:line="240" w:lineRule="auto"/>
              <w:jc w:val="left"/>
            </w:pPr>
          </w:p>
        </w:tc>
        <w:tc>
          <w:tcPr>
            <w:tcW w:w="1863" w:type="dxa"/>
          </w:tcPr>
          <w:p w:rsidR="005B2F54" w:rsidRPr="005B2F54" w:rsidRDefault="005B2F54" w:rsidP="00AB0909">
            <w:pPr>
              <w:pStyle w:val="TableParagraph"/>
              <w:spacing w:line="240" w:lineRule="auto"/>
              <w:jc w:val="left"/>
            </w:pPr>
          </w:p>
        </w:tc>
        <w:tc>
          <w:tcPr>
            <w:tcW w:w="2103" w:type="dxa"/>
          </w:tcPr>
          <w:p w:rsidR="005B2F54" w:rsidRPr="005B2F54" w:rsidRDefault="005B2F54" w:rsidP="00AB0909">
            <w:pPr>
              <w:pStyle w:val="TableParagraph"/>
              <w:spacing w:line="240" w:lineRule="auto"/>
              <w:jc w:val="left"/>
            </w:pPr>
          </w:p>
        </w:tc>
        <w:tc>
          <w:tcPr>
            <w:tcW w:w="2401" w:type="dxa"/>
          </w:tcPr>
          <w:p w:rsidR="005B2F54" w:rsidRPr="005B2F54" w:rsidRDefault="005B2F54" w:rsidP="00AB0909">
            <w:pPr>
              <w:pStyle w:val="TableParagraph"/>
              <w:spacing w:line="240" w:lineRule="auto"/>
              <w:jc w:val="left"/>
            </w:pPr>
          </w:p>
        </w:tc>
        <w:tc>
          <w:tcPr>
            <w:tcW w:w="2478" w:type="dxa"/>
          </w:tcPr>
          <w:p w:rsidR="005B2F54" w:rsidRPr="005B2F54" w:rsidRDefault="005B2F54" w:rsidP="00AB0909">
            <w:pPr>
              <w:pStyle w:val="TableParagraph"/>
              <w:spacing w:line="240" w:lineRule="auto"/>
              <w:jc w:val="left"/>
            </w:pPr>
          </w:p>
        </w:tc>
      </w:tr>
    </w:tbl>
    <w:p w:rsidR="005B2F54" w:rsidRPr="005B2F54" w:rsidRDefault="005B2F54" w:rsidP="005B2F54">
      <w:pPr>
        <w:rPr>
          <w:rFonts w:ascii="Times New Roman" w:hAnsi="Times New Roman" w:cs="Times New Roman"/>
          <w:sz w:val="20"/>
        </w:rPr>
      </w:pPr>
    </w:p>
    <w:p w:rsidR="00A96FF2" w:rsidRPr="00A96FF2" w:rsidRDefault="00A96FF2" w:rsidP="00A96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6FF2" w:rsidRPr="00A96FF2">
      <w:pgSz w:w="16840" w:h="11910" w:orient="landscape"/>
      <w:pgMar w:top="8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2E7"/>
    <w:multiLevelType w:val="hybridMultilevel"/>
    <w:tmpl w:val="0710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B0640"/>
    <w:multiLevelType w:val="hybridMultilevel"/>
    <w:tmpl w:val="E5D6E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C"/>
    <w:rsid w:val="0000130A"/>
    <w:rsid w:val="001065A5"/>
    <w:rsid w:val="00110705"/>
    <w:rsid w:val="001A5C61"/>
    <w:rsid w:val="001C11F1"/>
    <w:rsid w:val="00465B8C"/>
    <w:rsid w:val="005B2F54"/>
    <w:rsid w:val="005D5965"/>
    <w:rsid w:val="00683A08"/>
    <w:rsid w:val="00746CF4"/>
    <w:rsid w:val="00751A47"/>
    <w:rsid w:val="007556AF"/>
    <w:rsid w:val="008E5347"/>
    <w:rsid w:val="009D54F4"/>
    <w:rsid w:val="00A85035"/>
    <w:rsid w:val="00A90E53"/>
    <w:rsid w:val="00A96FF2"/>
    <w:rsid w:val="00AE6640"/>
    <w:rsid w:val="00B9297C"/>
    <w:rsid w:val="00BB0C5A"/>
    <w:rsid w:val="00BF6837"/>
    <w:rsid w:val="00CC2CE5"/>
    <w:rsid w:val="00D77F54"/>
    <w:rsid w:val="00EE7B46"/>
    <w:rsid w:val="00E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2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2F54"/>
    <w:pPr>
      <w:widowControl w:val="0"/>
      <w:autoSpaceDE w:val="0"/>
      <w:autoSpaceDN w:val="0"/>
      <w:spacing w:after="0" w:line="301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B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2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2F54"/>
    <w:pPr>
      <w:widowControl w:val="0"/>
      <w:autoSpaceDE w:val="0"/>
      <w:autoSpaceDN w:val="0"/>
      <w:spacing w:after="0" w:line="301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B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Елена</cp:lastModifiedBy>
  <cp:revision>6</cp:revision>
  <cp:lastPrinted>2026-05-14T10:19:00Z</cp:lastPrinted>
  <dcterms:created xsi:type="dcterms:W3CDTF">2026-05-14T10:16:00Z</dcterms:created>
  <dcterms:modified xsi:type="dcterms:W3CDTF">2026-05-14T12:38:00Z</dcterms:modified>
</cp:coreProperties>
</file>